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Pr="00B4567F" w:rsidRDefault="00B4567F" w:rsidP="00B45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B4567F">
        <w:rPr>
          <w:rFonts w:ascii="Times New Roman" w:eastAsia="Times New Roman" w:hAnsi="Times New Roman" w:cs="Times New Roman"/>
          <w:b/>
          <w:sz w:val="52"/>
          <w:szCs w:val="52"/>
        </w:rPr>
        <w:t>Консультация для воспитателей</w:t>
      </w:r>
    </w:p>
    <w:p w:rsidR="00B4567F" w:rsidRDefault="00B4567F" w:rsidP="00B45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Pr="00B4567F" w:rsidRDefault="00B4567F" w:rsidP="00B45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4567F">
        <w:rPr>
          <w:rFonts w:ascii="Times New Roman" w:eastAsia="Times New Roman" w:hAnsi="Times New Roman" w:cs="Times New Roman"/>
          <w:sz w:val="40"/>
          <w:szCs w:val="40"/>
        </w:rPr>
        <w:t>«Особенности планирования</w:t>
      </w:r>
    </w:p>
    <w:p w:rsidR="00B4567F" w:rsidRPr="00B4567F" w:rsidRDefault="00B4567F" w:rsidP="00B45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4567F">
        <w:rPr>
          <w:rFonts w:ascii="Times New Roman" w:eastAsia="Times New Roman" w:hAnsi="Times New Roman" w:cs="Times New Roman"/>
          <w:sz w:val="40"/>
          <w:szCs w:val="40"/>
        </w:rPr>
        <w:t>воспитательно-оздоровительной работы</w:t>
      </w:r>
    </w:p>
    <w:p w:rsidR="00B4567F" w:rsidRPr="00B4567F" w:rsidRDefault="00B4567F" w:rsidP="00B45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4567F">
        <w:rPr>
          <w:rFonts w:ascii="Times New Roman" w:eastAsia="Times New Roman" w:hAnsi="Times New Roman" w:cs="Times New Roman"/>
          <w:sz w:val="40"/>
          <w:szCs w:val="40"/>
        </w:rPr>
        <w:t>в летний период»</w:t>
      </w:r>
    </w:p>
    <w:p w:rsidR="00B4567F" w:rsidRPr="00B4567F" w:rsidRDefault="00B4567F" w:rsidP="00B45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B4567F" w:rsidRPr="00B4567F" w:rsidRDefault="00B4567F" w:rsidP="00B45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B4567F" w:rsidRPr="00B4567F" w:rsidRDefault="00B4567F" w:rsidP="00B45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567F" w:rsidRDefault="00B4567F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4155" w:rsidRPr="000B0349" w:rsidRDefault="000D4155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B0349">
        <w:rPr>
          <w:rFonts w:ascii="Times New Roman" w:eastAsia="Times New Roman" w:hAnsi="Times New Roman" w:cs="Times New Roman"/>
          <w:sz w:val="28"/>
          <w:szCs w:val="28"/>
        </w:rPr>
        <w:lastRenderedPageBreak/>
        <w:t>Лето – самая любимая пора всех детей, ведь в теплую погоду можно практически целый день проводить на улице.</w:t>
      </w:r>
    </w:p>
    <w:p w:rsidR="000B0349" w:rsidRPr="000B0349" w:rsidRDefault="000D4155" w:rsidP="000B0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0349">
        <w:rPr>
          <w:rFonts w:ascii="Times New Roman" w:eastAsia="Times New Roman" w:hAnsi="Times New Roman" w:cs="Times New Roman"/>
          <w:sz w:val="28"/>
          <w:szCs w:val="28"/>
        </w:rPr>
        <w:t>Одним из важнейших вопросов в работе дошкольного учреждения в летний период является организация досуга детей. С одной стороны, хорошая погода и возможность проводить достаточно времени на свежем воздухе во многом снимают остроту этой проблемы. Однако привычные игры детям быстро надоедают, и если их активность не находит применения, они стремятся заполнить своё время самыми разными формами деятельности и при отсутствии руководства способны нанести ущерб как самим себе, так и окружающим.</w:t>
      </w:r>
    </w:p>
    <w:p w:rsidR="0089556B" w:rsidRPr="000B0349" w:rsidRDefault="00C53497" w:rsidP="00C53497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0349">
        <w:rPr>
          <w:rFonts w:ascii="Times New Roman" w:eastAsia="Times New Roman" w:hAnsi="Times New Roman" w:cs="Times New Roman"/>
          <w:color w:val="111111"/>
          <w:sz w:val="28"/>
          <w:szCs w:val="28"/>
        </w:rPr>
        <w:t>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</w:t>
      </w:r>
    </w:p>
    <w:p w:rsidR="00564AC9" w:rsidRDefault="0089556B" w:rsidP="00C53497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0349">
        <w:rPr>
          <w:rFonts w:ascii="Times New Roman" w:eastAsia="Times New Roman" w:hAnsi="Times New Roman" w:cs="Times New Roman"/>
          <w:color w:val="111111"/>
          <w:sz w:val="28"/>
          <w:szCs w:val="28"/>
        </w:rPr>
        <w:t>Пребывание дошкольников на свежем воздухе в летний период укрепляет и закаливает детский организм, оказывает положительное влияние на их всестороннее развитие.</w:t>
      </w:r>
      <w:r w:rsidR="00C53497" w:rsidRPr="000B034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Успех летней оздоровительной работы с дошкольниками во многом определяется тем, насколько грамотно и своевременно подготовился</w:t>
      </w:r>
      <w:r w:rsidR="00C53497" w:rsidRPr="00C534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ней весь коллектив дошкольного учреждения</w:t>
      </w:r>
    </w:p>
    <w:p w:rsidR="004A3202" w:rsidRDefault="004A3202" w:rsidP="00C53497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Лето – самое плодотворное время для укрепления здоровья детей, формирования у них привычки к здоровому образу жизни,</w:t>
      </w:r>
      <w:r w:rsidR="00A56C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также </w:t>
      </w:r>
      <w:r w:rsidR="00F17B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навыков безопасного поведения  в природе.</w:t>
      </w:r>
    </w:p>
    <w:p w:rsidR="0089556B" w:rsidRPr="0089556B" w:rsidRDefault="0089556B" w:rsidP="0089556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9556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955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Основными задачами работы ДОУ в летний период:</w:t>
      </w:r>
    </w:p>
    <w:p w:rsidR="0089556B" w:rsidRPr="0089556B" w:rsidRDefault="0089556B" w:rsidP="008955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9556B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создание условий, обеспечивающих охрану жизни и укрепление здоровья детей, предупреждение заболеваемости и травматизма;</w:t>
      </w:r>
    </w:p>
    <w:p w:rsidR="0089556B" w:rsidRPr="0089556B" w:rsidRDefault="0089556B" w:rsidP="008955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9556B">
        <w:rPr>
          <w:rFonts w:ascii="Times New Roman" w:eastAsia="Times New Roman" w:hAnsi="Times New Roman" w:cs="Times New Roman"/>
          <w:color w:val="111111"/>
          <w:sz w:val="28"/>
          <w:szCs w:val="28"/>
        </w:rPr>
        <w:t>реализация системы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дошкольников;</w:t>
      </w:r>
    </w:p>
    <w:p w:rsidR="0089556B" w:rsidRPr="0089556B" w:rsidRDefault="0089556B" w:rsidP="00C534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9556B">
        <w:rPr>
          <w:rFonts w:ascii="Times New Roman" w:eastAsia="Times New Roman" w:hAnsi="Times New Roman" w:cs="Times New Roman"/>
          <w:color w:val="111111"/>
          <w:sz w:val="28"/>
          <w:szCs w:val="28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F17BCE" w:rsidRDefault="00E310C1" w:rsidP="00C53497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Согласно  СанПиН 2.4.1.2660-13</w:t>
      </w:r>
      <w:r w:rsidR="00F17B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«Санитарно – эпидемиологические требования  к устройству, содержанию и организации режима работы в дошкольных организациях»,</w:t>
      </w:r>
      <w:r w:rsidR="000570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утв. </w:t>
      </w:r>
      <w:r w:rsidR="00F17BCE">
        <w:rPr>
          <w:rFonts w:ascii="Times New Roman" w:eastAsia="Times New Roman" w:hAnsi="Times New Roman" w:cs="Times New Roman"/>
          <w:color w:val="111111"/>
          <w:sz w:val="28"/>
          <w:szCs w:val="28"/>
        </w:rPr>
        <w:t>постановлением Гл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авного врача РФ от 22.07.2013</w:t>
      </w:r>
      <w:r w:rsidR="00F17B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№91,в дни каникул и в летний период не рекомендуется проводить непосредственно образовательную деятельность. Больше внимания </w:t>
      </w:r>
      <w:r w:rsidR="000570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следует уделять спортивным и </w:t>
      </w:r>
      <w:r w:rsidR="0005709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подвижным играм, спортивным праздникам, экскурсиям. В летний период увеличивается время прогулок. Для  достижения оздоровительного эффекта режимом дня предусматривается максимально возможное пребывание  детей на открытом воздухе, соответствующая возрасту продолжительность сна и других видов отдыха.</w:t>
      </w:r>
    </w:p>
    <w:p w:rsidR="000D4155" w:rsidRDefault="0005709B" w:rsidP="000D4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 учетом данных требований при планировании работы с воспитанниками в летний период педагога следует пр</w:t>
      </w:r>
      <w:r w:rsidR="00A23D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инимать во внимание  Федеральный Государственный Образовательный  Стандарт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дошкольного образования. Так, в соответствии с данным документом необходимо создать условия для организации самостоятельной деятельности воспитанников и совместной деятельности взрослых и детей в группе, а также на участке детского сада.</w:t>
      </w:r>
      <w:r w:rsidR="000D4155" w:rsidRPr="000D4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4155" w:rsidRPr="000B0349" w:rsidRDefault="000D4155" w:rsidP="000D4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0349">
        <w:rPr>
          <w:rFonts w:ascii="Times New Roman" w:eastAsia="Times New Roman" w:hAnsi="Times New Roman" w:cs="Times New Roman"/>
          <w:sz w:val="28"/>
          <w:szCs w:val="28"/>
        </w:rPr>
        <w:t>Педагогу важно найти баланс между самостоятельной активностью детей и педагогически организованным досугом, чтобы мероприятия и праздники не становились самоцелью, а органично вплетались в жизнь дошкольного учреждения.</w:t>
      </w:r>
    </w:p>
    <w:p w:rsidR="0005709B" w:rsidRPr="000B0349" w:rsidRDefault="000D4155" w:rsidP="000B0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0349">
        <w:rPr>
          <w:rFonts w:ascii="Times New Roman" w:eastAsia="Times New Roman" w:hAnsi="Times New Roman" w:cs="Times New Roman"/>
          <w:sz w:val="28"/>
          <w:szCs w:val="28"/>
        </w:rPr>
        <w:t>Оптимальной формой организации детского досуга в летнее время может быть такое мероприятие, которое не требует значительной подготовки со стороны детей, имеет развивающую и воспитательную функции проводится в эмоционально привлекательной форме. Кроме того, важно, чтобы это мероприятие не требовало также громоздкой подготовки со стороны педагогов. Таким видом деятельности является игра.</w:t>
      </w:r>
    </w:p>
    <w:p w:rsidR="0005709B" w:rsidRDefault="0005709B" w:rsidP="00C53497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планах воспитателей в течени</w:t>
      </w:r>
      <w:r w:rsidR="000B0349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дня должны быть предусмотрены все виды детс</w:t>
      </w:r>
      <w:r w:rsidR="00D518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кой деятельности: двигательная, продуктивная, коммуникативная, трудовая, познавательно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D518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исследовательская, музыкально – художественная, чтение художественной литературы, игровая.</w:t>
      </w:r>
    </w:p>
    <w:p w:rsidR="002F2075" w:rsidRDefault="002F2075" w:rsidP="00C53497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Перед тем как вывести воспитанников на прогулку, педагог обязан тщательно осмотреть участок. Педагоги должны знать ядовитые растения и кустарники, растущие на территории ДОУ, рассказать о них детям.</w:t>
      </w:r>
    </w:p>
    <w:p w:rsidR="002F2075" w:rsidRDefault="002F2075" w:rsidP="00C53497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Участок должен быть хорошо просматриваем, достаточно затенен, безопасен, оснащен малыми игровыми формами, песочницей (с политым и взрыхленным песком, набором лопаток, формочек на каждого  ребенка)</w:t>
      </w:r>
      <w:r w:rsidR="000B0349">
        <w:rPr>
          <w:rFonts w:ascii="Times New Roman" w:eastAsia="Times New Roman" w:hAnsi="Times New Roman" w:cs="Times New Roman"/>
          <w:color w:val="111111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оспитателю необходимо следить за соблюдением питьевого режима, одеждой детей в соответствии с погодой.</w:t>
      </w:r>
    </w:p>
    <w:p w:rsidR="002F2075" w:rsidRDefault="002F2075" w:rsidP="00C53497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Летом воспитанники почти все время проводят на территории ДОУ.</w:t>
      </w:r>
    </w:p>
    <w:p w:rsidR="002F2075" w:rsidRDefault="002F2075" w:rsidP="00C53497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 спортивных и игровых площадках обеспечиваются:</w:t>
      </w:r>
    </w:p>
    <w:p w:rsidR="002F2075" w:rsidRDefault="002F2075" w:rsidP="002F207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Закрепление и соверше</w:t>
      </w:r>
      <w:r w:rsidR="002D3F95">
        <w:rPr>
          <w:rFonts w:ascii="Times New Roman" w:eastAsia="Times New Roman" w:hAnsi="Times New Roman" w:cs="Times New Roman"/>
          <w:color w:val="111111"/>
          <w:sz w:val="28"/>
          <w:szCs w:val="28"/>
        </w:rPr>
        <w:t>нствование различных видов движ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ений у детей  (ходьбы, бега, прыжков, лазания, бросания, ловли и метания);</w:t>
      </w:r>
    </w:p>
    <w:p w:rsidR="002F2075" w:rsidRDefault="002F2075" w:rsidP="002F207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Развитие физических качеств (ловкости, быстроты, выносливости);</w:t>
      </w:r>
    </w:p>
    <w:p w:rsidR="002F2075" w:rsidRDefault="002F2075" w:rsidP="002F207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Воспитание положительных нравственно – волевых черт личности (активности, самостоятельности).</w:t>
      </w:r>
    </w:p>
    <w:p w:rsidR="002F2075" w:rsidRDefault="00E1413C" w:rsidP="002F2075">
      <w:pPr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качестве основных средств воспитания и развития движений  у дошкольников летом используются: подвижная игра, игровые упражнения, спортивные игры, « школа мяча», «школа скакалки», игры – эстафеты, спортивные праздники и развлечения.</w:t>
      </w:r>
    </w:p>
    <w:p w:rsidR="00E1413C" w:rsidRDefault="00E1413C" w:rsidP="002F2075">
      <w:pPr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Физкультурный досуг рекомендуется организовывать еженедельно («Игры народов мира», «Если хочешь быть здоров – закаляйся», «Наши спортивные успехи» и др.)</w:t>
      </w:r>
    </w:p>
    <w:p w:rsidR="00E1413C" w:rsidRDefault="00E1413C" w:rsidP="002F2075">
      <w:pPr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Лето   - благоприятный период для реализации программных задач по ОБЖ и формированию у воспитанников культурно – гигиенических навыков. Так, для работы с детьми младшего возраста можно использовать дидактические игры, песенки, потешки, стихотворения, рассказы, сказки, картинки соответствующего содержания.</w:t>
      </w:r>
    </w:p>
    <w:p w:rsidR="00E1413C" w:rsidRDefault="00E1413C" w:rsidP="002F2075">
      <w:pPr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старшего возраста можно давать разнообразную информацию о личной гигиене, способах оказания первой помощи при чрезвычайных обстоятельствах:</w:t>
      </w:r>
    </w:p>
    <w:p w:rsidR="00E1413C" w:rsidRDefault="00F35358" w:rsidP="00E1413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 Как беречь здоровье летом?»;</w:t>
      </w:r>
    </w:p>
    <w:p w:rsidR="00F35358" w:rsidRDefault="00F35358" w:rsidP="00E1413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 Как предупредить простуду?»;</w:t>
      </w:r>
    </w:p>
    <w:p w:rsidR="00F35358" w:rsidRDefault="00F35358" w:rsidP="00E1413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 Зачем каждый день много гулять и заниматься физкультурой?»;</w:t>
      </w:r>
    </w:p>
    <w:p w:rsidR="00F35358" w:rsidRDefault="00F35358" w:rsidP="00E1413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 Как надо вести себя у воды, в лесу?» и т. Д.</w:t>
      </w:r>
    </w:p>
    <w:p w:rsidR="00F35358" w:rsidRDefault="00F35358" w:rsidP="00F35358">
      <w:pPr>
        <w:ind w:left="7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 провести беседы с рассматриванием картинок «В мире опасных предметов и приборов» и  т. д.</w:t>
      </w:r>
    </w:p>
    <w:p w:rsidR="00F35358" w:rsidRDefault="00F35358" w:rsidP="00F35358">
      <w:pPr>
        <w:ind w:left="7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летнее время на улице с детьми можно  организовать продуктивную образовательную деятельность ( рисование, аппликация, оригами, изонить, бумагопластика, макраме и т.д.)</w:t>
      </w:r>
    </w:p>
    <w:p w:rsidR="00F35358" w:rsidRDefault="00F35358" w:rsidP="00F35358">
      <w:pPr>
        <w:ind w:left="7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 практиковать выполнение коллективных работ с использованием различных техник рисования, а также проведение конкурсов рисунка на асфальте, детского  дизайна, поделок из бросового материала. Тема продуктивной деятельности может быть разнообразной.</w:t>
      </w:r>
    </w:p>
    <w:p w:rsidR="00247D6D" w:rsidRDefault="00247D6D" w:rsidP="00F35358">
      <w:pPr>
        <w:ind w:left="7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Знакомство с окружающей действительностью, наблюдения за природой летом, организация совместной деятельности взрослых и детей создают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благоприятные условия  для развития коммуникативных качеств у дошкольников. Воспитателям следует включать  в работу  с детьми ситуативные разговоры, беседы, повторение песенок, потешек, скороговорок, организовывать литературный досуг, викторины, показы кукольного театра. Особое внимание должно быть уделено чтению художественной  литературы, рассказыванию сказок, организации  игр – драматизаций.</w:t>
      </w:r>
    </w:p>
    <w:p w:rsidR="00247D6D" w:rsidRDefault="00247D6D" w:rsidP="00F35358">
      <w:pPr>
        <w:ind w:left="7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Нельзя забывать и о трудовой деятельности: закреплении навыков самообслуживания  у детей  младше</w:t>
      </w:r>
      <w:r w:rsidR="00371137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 дошкольног</w:t>
      </w:r>
      <w:r w:rsidR="003711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возраста, организации трудовых поручений, дежурств. Старших детей можно привлекать к уборке на цветнике и огороде, помощи младшим воспитанникам, хозяйственно</w:t>
      </w:r>
      <w:r w:rsidR="003711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бытовому труду.</w:t>
      </w:r>
    </w:p>
    <w:p w:rsidR="00371137" w:rsidRDefault="00371137" w:rsidP="00F35358">
      <w:pPr>
        <w:ind w:left="7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Особое внимание в летний период должно   быть уделено познавательно – исследовательской деятельности: наблюдениям на прогулке за явлениями  живой и неживой природы, построению взаимосвязи, взаимозависимости предметов и явлений природы, экспериментировани</w:t>
      </w:r>
      <w:r w:rsidR="00D53B28">
        <w:rPr>
          <w:rFonts w:ascii="Times New Roman" w:eastAsia="Times New Roman" w:hAnsi="Times New Roman" w:cs="Times New Roman"/>
          <w:color w:val="111111"/>
          <w:sz w:val="28"/>
          <w:szCs w:val="28"/>
        </w:rPr>
        <w:t>ю (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 водой и песком), решению проблемных ситуаций.</w:t>
      </w:r>
    </w:p>
    <w:p w:rsidR="00371137" w:rsidRDefault="00371137" w:rsidP="00F35358">
      <w:pPr>
        <w:ind w:left="7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Благоприятное воздействие на эмоциональное состояние детей оказывают музыкально – дидактические игры, организация слушания, пения, создание условий для детской творческой импровизации.</w:t>
      </w:r>
    </w:p>
    <w:p w:rsidR="00D53B28" w:rsidRDefault="00D53B28" w:rsidP="00F35358">
      <w:pPr>
        <w:ind w:left="7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Большое внимание в летний период уделяется  всевозможным  целевым прогулкам экологического содержания за пределы территории детского сада с детьми старшего дошкольного возраста. Это могут быть прогулки:</w:t>
      </w:r>
    </w:p>
    <w:p w:rsidR="00D53B28" w:rsidRDefault="00D53B28" w:rsidP="00D53B2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луг </w:t>
      </w:r>
    </w:p>
    <w:p w:rsidR="00D53B28" w:rsidRDefault="00D53B28" w:rsidP="00D53B2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 реке</w:t>
      </w:r>
    </w:p>
    <w:p w:rsidR="00D53B28" w:rsidRDefault="00D53B28" w:rsidP="00D53B2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сквер </w:t>
      </w:r>
    </w:p>
    <w:p w:rsidR="00D53B28" w:rsidRDefault="00D53B28" w:rsidP="00D53B28">
      <w:pPr>
        <w:pStyle w:val="a3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Цель таких прогулок – способствовать умственному, нравственному, эстетическому и физическому воспитанию дошкольников  на материале природного окружения, развивать любознательность, способность удивляться. С помощью взрослого дети учатся устанавливать простейшие </w:t>
      </w:r>
      <w:r w:rsidR="009919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закономерности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понимать взаимосвязи природных явлений. На каждой прогулке педагог учит замечать, наблюдать</w:t>
      </w:r>
      <w:r w:rsidR="009919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интересные явления  природы, воспринимая  окружающий  мир всеми чувствами, воспитывает у детей способность любоваться зеленью травы, голубым небом, белыми облаками, радоваться пению </w:t>
      </w:r>
      <w:r w:rsidR="009919C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птиц, жужжанию насекомых. Ожидание предстоящей прогулки и сама прогулка создают у ребенка радостное настроение.</w:t>
      </w:r>
      <w:r w:rsidR="008955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ходе прогулки  полезно использовать разнообразные дидактические игры, например: «Угадай цветок по описанию», «Узнай дерево по листу», «Следопыты».</w:t>
      </w:r>
      <w:r w:rsidR="000B03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9556B">
        <w:rPr>
          <w:rFonts w:ascii="Times New Roman" w:eastAsia="Times New Roman" w:hAnsi="Times New Roman" w:cs="Times New Roman"/>
          <w:color w:val="111111"/>
          <w:sz w:val="28"/>
          <w:szCs w:val="28"/>
        </w:rPr>
        <w:t>Наблюдения можно сопровождать песенками, загадками, чтением коротких рассказов, стихотворений.</w:t>
      </w:r>
    </w:p>
    <w:p w:rsidR="000B0349" w:rsidRDefault="000B0349" w:rsidP="00D53B28">
      <w:pPr>
        <w:pStyle w:val="a3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системное и последовательное планирование работы в летний период поможет использовать это время во благо детей, расширить их кругозор, развить любознательность, воспитать бережное отношение к природе.</w:t>
      </w:r>
    </w:p>
    <w:p w:rsidR="00CE32BE" w:rsidRDefault="00CE32BE" w:rsidP="00D53B28">
      <w:pPr>
        <w:pStyle w:val="a3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32BE" w:rsidRDefault="00CE32BE" w:rsidP="00D53B28">
      <w:pPr>
        <w:pStyle w:val="a3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32BE" w:rsidRDefault="00CE32BE" w:rsidP="00D53B28">
      <w:pPr>
        <w:pStyle w:val="a3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32BE" w:rsidRDefault="00CE32BE" w:rsidP="00D53B28">
      <w:pPr>
        <w:pStyle w:val="a3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32BE" w:rsidRDefault="00CE32BE" w:rsidP="00D53B28">
      <w:pPr>
        <w:pStyle w:val="a3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32BE" w:rsidRDefault="00CE32BE" w:rsidP="00D53B28">
      <w:pPr>
        <w:pStyle w:val="a3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32BE" w:rsidRDefault="00CE32BE" w:rsidP="00D53B28">
      <w:pPr>
        <w:pStyle w:val="a3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32BE" w:rsidRDefault="00CE32BE" w:rsidP="00D53B28">
      <w:pPr>
        <w:pStyle w:val="a3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32BE" w:rsidRDefault="00CE32BE" w:rsidP="00D53B28">
      <w:pPr>
        <w:pStyle w:val="a3"/>
        <w:ind w:left="144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B0349" w:rsidRDefault="000B0349" w:rsidP="00D91C4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32BE" w:rsidRPr="00320EBD" w:rsidRDefault="00CE32BE" w:rsidP="00CE32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C45" w:rsidRDefault="00D91C45" w:rsidP="00CE32B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45" w:rsidRDefault="00D91C45" w:rsidP="00CE32B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45" w:rsidRDefault="00D91C45" w:rsidP="00CE32B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45" w:rsidRDefault="00D91C45" w:rsidP="00CE32B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45" w:rsidRDefault="00D91C45" w:rsidP="00CE32B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1C45" w:rsidSect="00B4567F">
      <w:pgSz w:w="11906" w:h="16838"/>
      <w:pgMar w:top="1560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66D"/>
    <w:multiLevelType w:val="hybridMultilevel"/>
    <w:tmpl w:val="0128D8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0B6966"/>
    <w:multiLevelType w:val="hybridMultilevel"/>
    <w:tmpl w:val="D19CCD3E"/>
    <w:lvl w:ilvl="0" w:tplc="7B003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A82F19"/>
    <w:multiLevelType w:val="hybridMultilevel"/>
    <w:tmpl w:val="3C5E4B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870230"/>
    <w:multiLevelType w:val="multilevel"/>
    <w:tmpl w:val="8980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E566D1"/>
    <w:multiLevelType w:val="hybridMultilevel"/>
    <w:tmpl w:val="5F20D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A74E8"/>
    <w:multiLevelType w:val="hybridMultilevel"/>
    <w:tmpl w:val="74CC30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3497"/>
    <w:rsid w:val="0005709B"/>
    <w:rsid w:val="00087BD1"/>
    <w:rsid w:val="000B0349"/>
    <w:rsid w:val="000D4155"/>
    <w:rsid w:val="00126ABC"/>
    <w:rsid w:val="002270DB"/>
    <w:rsid w:val="00247D6D"/>
    <w:rsid w:val="002D3F95"/>
    <w:rsid w:val="002F2075"/>
    <w:rsid w:val="00311E1C"/>
    <w:rsid w:val="00371137"/>
    <w:rsid w:val="004A3202"/>
    <w:rsid w:val="00564AC9"/>
    <w:rsid w:val="0089556B"/>
    <w:rsid w:val="009919C5"/>
    <w:rsid w:val="00A23DB2"/>
    <w:rsid w:val="00A56CEC"/>
    <w:rsid w:val="00B4567F"/>
    <w:rsid w:val="00C15374"/>
    <w:rsid w:val="00C53497"/>
    <w:rsid w:val="00CE32BE"/>
    <w:rsid w:val="00D51888"/>
    <w:rsid w:val="00D53B28"/>
    <w:rsid w:val="00D91C45"/>
    <w:rsid w:val="00E1413C"/>
    <w:rsid w:val="00E310C1"/>
    <w:rsid w:val="00E95E5E"/>
    <w:rsid w:val="00F115E6"/>
    <w:rsid w:val="00F17BCE"/>
    <w:rsid w:val="00F3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0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48DC-0129-4B4E-BD2E-E07BFD07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2016-06-24T08:36:00Z</cp:lastPrinted>
  <dcterms:created xsi:type="dcterms:W3CDTF">2014-04-18T03:42:00Z</dcterms:created>
  <dcterms:modified xsi:type="dcterms:W3CDTF">2016-06-24T10:51:00Z</dcterms:modified>
</cp:coreProperties>
</file>