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56B4" w:rsidRPr="00F856B4" w:rsidRDefault="00F856B4" w:rsidP="00F856B4">
      <w:pPr>
        <w:spacing w:after="200" w:line="276" w:lineRule="auto"/>
        <w:jc w:val="center"/>
        <w:rPr>
          <w:rFonts w:ascii="Times New Roman" w:eastAsia="Calibri" w:hAnsi="Times New Roman" w:cs="Times New Roman"/>
          <w:sz w:val="28"/>
          <w:szCs w:val="28"/>
        </w:rPr>
      </w:pPr>
      <w:r w:rsidRPr="00F856B4">
        <w:rPr>
          <w:rFonts w:ascii="Times New Roman" w:eastAsia="Calibri" w:hAnsi="Times New Roman" w:cs="Times New Roman"/>
          <w:sz w:val="28"/>
          <w:szCs w:val="28"/>
        </w:rPr>
        <w:t>Муниципальное бюджетное дошкольное образовательное учреждение</w:t>
      </w:r>
    </w:p>
    <w:p w:rsidR="00F856B4" w:rsidRPr="00F856B4" w:rsidRDefault="00F856B4" w:rsidP="00F856B4">
      <w:pPr>
        <w:spacing w:after="200" w:line="276" w:lineRule="auto"/>
        <w:jc w:val="center"/>
        <w:rPr>
          <w:rFonts w:ascii="Times New Roman" w:eastAsia="Calibri" w:hAnsi="Times New Roman" w:cs="Times New Roman"/>
          <w:sz w:val="28"/>
          <w:szCs w:val="28"/>
        </w:rPr>
      </w:pPr>
      <w:r w:rsidRPr="00F856B4">
        <w:rPr>
          <w:rFonts w:ascii="Times New Roman" w:eastAsia="Calibri" w:hAnsi="Times New Roman" w:cs="Times New Roman"/>
          <w:sz w:val="28"/>
          <w:szCs w:val="28"/>
        </w:rPr>
        <w:t>«Детский сад №29 «Искорка»</w:t>
      </w: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center"/>
        <w:rPr>
          <w:rFonts w:ascii="Times New Roman" w:eastAsia="Calibri" w:hAnsi="Times New Roman" w:cs="Times New Roman"/>
          <w:sz w:val="44"/>
          <w:szCs w:val="44"/>
        </w:rPr>
      </w:pPr>
      <w:r w:rsidRPr="00F856B4">
        <w:rPr>
          <w:rFonts w:ascii="Times New Roman" w:eastAsia="Calibri" w:hAnsi="Times New Roman" w:cs="Times New Roman"/>
          <w:sz w:val="44"/>
          <w:szCs w:val="44"/>
        </w:rPr>
        <w:t>План по самообразованию музыкального руководителя</w:t>
      </w:r>
    </w:p>
    <w:p w:rsidR="00F856B4" w:rsidRPr="00F856B4" w:rsidRDefault="00F856B4" w:rsidP="00F856B4">
      <w:pPr>
        <w:spacing w:after="200" w:line="276" w:lineRule="auto"/>
        <w:jc w:val="center"/>
        <w:rPr>
          <w:rFonts w:ascii="Times New Roman" w:eastAsia="Calibri" w:hAnsi="Times New Roman" w:cs="Times New Roman"/>
          <w:sz w:val="44"/>
          <w:szCs w:val="44"/>
        </w:rPr>
      </w:pPr>
      <w:r w:rsidRPr="00F856B4">
        <w:rPr>
          <w:rFonts w:ascii="Times New Roman" w:eastAsia="Calibri" w:hAnsi="Times New Roman" w:cs="Times New Roman"/>
          <w:sz w:val="44"/>
          <w:szCs w:val="44"/>
        </w:rPr>
        <w:t>на 2022-2023 учебный год</w:t>
      </w:r>
    </w:p>
    <w:p w:rsidR="00F856B4" w:rsidRPr="00F856B4" w:rsidRDefault="00F856B4" w:rsidP="00F856B4">
      <w:pPr>
        <w:autoSpaceDE w:val="0"/>
        <w:autoSpaceDN w:val="0"/>
        <w:adjustRightInd w:val="0"/>
        <w:spacing w:after="0" w:line="240" w:lineRule="auto"/>
        <w:jc w:val="center"/>
        <w:rPr>
          <w:rFonts w:ascii="Times New Roman" w:eastAsia="Calibri" w:hAnsi="Times New Roman" w:cs="Times New Roman"/>
          <w:b/>
          <w:sz w:val="44"/>
          <w:szCs w:val="44"/>
        </w:rPr>
      </w:pPr>
      <w:r w:rsidRPr="00F856B4">
        <w:rPr>
          <w:rFonts w:ascii="Times New Roman" w:eastAsia="Calibri" w:hAnsi="Times New Roman" w:cs="Times New Roman"/>
          <w:bCs/>
          <w:sz w:val="44"/>
          <w:szCs w:val="44"/>
        </w:rPr>
        <w:t>«</w:t>
      </w:r>
      <w:r w:rsidRPr="00F856B4">
        <w:rPr>
          <w:rFonts w:ascii="Times New Roman" w:eastAsia="Calibri" w:hAnsi="Times New Roman" w:cs="Times New Roman"/>
          <w:b/>
          <w:bCs/>
          <w:sz w:val="44"/>
          <w:szCs w:val="44"/>
        </w:rPr>
        <w:t>Использование информационно-коммуникационных технологий (ИКТ) в работе музыкального руководителя в условиях ФГОС ДО»</w:t>
      </w:r>
    </w:p>
    <w:p w:rsidR="00F856B4" w:rsidRPr="00F856B4" w:rsidRDefault="00F856B4" w:rsidP="00F856B4">
      <w:pPr>
        <w:spacing w:after="200" w:line="276" w:lineRule="auto"/>
        <w:jc w:val="center"/>
        <w:rPr>
          <w:rFonts w:ascii="Calibri" w:eastAsia="Calibri" w:hAnsi="Calibri" w:cs="Times New Roman"/>
          <w:b/>
          <w:i/>
          <w:sz w:val="44"/>
          <w:szCs w:val="44"/>
        </w:rPr>
      </w:pPr>
    </w:p>
    <w:p w:rsidR="00F856B4" w:rsidRPr="00F856B4" w:rsidRDefault="00F856B4" w:rsidP="00F856B4">
      <w:pPr>
        <w:spacing w:after="200" w:line="276" w:lineRule="auto"/>
        <w:jc w:val="center"/>
        <w:rPr>
          <w:rFonts w:ascii="Calibri" w:eastAsia="Calibri" w:hAnsi="Calibri" w:cs="Times New Roman"/>
        </w:rPr>
      </w:pPr>
    </w:p>
    <w:p w:rsidR="00F856B4" w:rsidRPr="00F856B4" w:rsidRDefault="00F856B4" w:rsidP="00F856B4">
      <w:pPr>
        <w:spacing w:after="200" w:line="276" w:lineRule="auto"/>
        <w:jc w:val="center"/>
        <w:rPr>
          <w:rFonts w:ascii="Calibri" w:eastAsia="Calibri" w:hAnsi="Calibri" w:cs="Times New Roman"/>
        </w:rPr>
      </w:pPr>
    </w:p>
    <w:p w:rsidR="00F856B4" w:rsidRPr="00F856B4" w:rsidRDefault="00F856B4" w:rsidP="00F856B4">
      <w:pPr>
        <w:spacing w:after="200" w:line="276" w:lineRule="auto"/>
        <w:jc w:val="both"/>
        <w:rPr>
          <w:rFonts w:ascii="Calibri" w:eastAsia="Calibri" w:hAnsi="Calibri" w:cs="Times New Roman"/>
        </w:rPr>
      </w:pPr>
    </w:p>
    <w:p w:rsidR="00F856B4" w:rsidRPr="00F856B4" w:rsidRDefault="00F856B4" w:rsidP="00F856B4">
      <w:pPr>
        <w:spacing w:after="200" w:line="276" w:lineRule="auto"/>
        <w:jc w:val="right"/>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Составила:  </w:t>
      </w:r>
    </w:p>
    <w:p w:rsidR="00F856B4" w:rsidRPr="00F856B4" w:rsidRDefault="00F856B4" w:rsidP="00F856B4">
      <w:pPr>
        <w:spacing w:after="200" w:line="276" w:lineRule="auto"/>
        <w:jc w:val="right"/>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Музыкальный руководитель                                                                                                                                                                               </w:t>
      </w:r>
    </w:p>
    <w:p w:rsidR="00F856B4" w:rsidRPr="00F856B4" w:rsidRDefault="00F856B4" w:rsidP="00F856B4">
      <w:pPr>
        <w:spacing w:after="200" w:line="276" w:lineRule="auto"/>
        <w:jc w:val="right"/>
        <w:rPr>
          <w:rFonts w:ascii="Times New Roman" w:eastAsia="Calibri" w:hAnsi="Times New Roman" w:cs="Times New Roman"/>
          <w:sz w:val="28"/>
          <w:szCs w:val="28"/>
        </w:rPr>
      </w:pPr>
      <w:r w:rsidRPr="00F856B4">
        <w:rPr>
          <w:rFonts w:ascii="Times New Roman" w:eastAsia="Calibri" w:hAnsi="Times New Roman" w:cs="Times New Roman"/>
          <w:sz w:val="28"/>
          <w:szCs w:val="28"/>
        </w:rPr>
        <w:t>Гнеушева Л.А.</w:t>
      </w: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both"/>
        <w:rPr>
          <w:rFonts w:ascii="Times New Roman" w:eastAsia="Calibri" w:hAnsi="Times New Roman" w:cs="Times New Roman"/>
          <w:sz w:val="28"/>
          <w:szCs w:val="28"/>
        </w:rPr>
      </w:pPr>
    </w:p>
    <w:p w:rsidR="00F856B4" w:rsidRPr="00F856B4" w:rsidRDefault="00F856B4" w:rsidP="00F856B4">
      <w:pPr>
        <w:spacing w:after="200" w:line="276" w:lineRule="auto"/>
        <w:jc w:val="center"/>
        <w:rPr>
          <w:rFonts w:ascii="Times New Roman" w:eastAsia="Calibri" w:hAnsi="Times New Roman" w:cs="Times New Roman"/>
          <w:sz w:val="28"/>
          <w:szCs w:val="28"/>
        </w:rPr>
      </w:pPr>
      <w:r w:rsidRPr="00F856B4">
        <w:rPr>
          <w:rFonts w:ascii="Times New Roman" w:eastAsia="Calibri" w:hAnsi="Times New Roman" w:cs="Times New Roman"/>
          <w:sz w:val="28"/>
          <w:szCs w:val="28"/>
        </w:rPr>
        <w:t>г. Улан-Удэ</w:t>
      </w:r>
    </w:p>
    <w:p w:rsidR="00F856B4" w:rsidRPr="00F856B4" w:rsidRDefault="00F856B4" w:rsidP="00F856B4">
      <w:pPr>
        <w:spacing w:after="200" w:line="276" w:lineRule="auto"/>
        <w:jc w:val="center"/>
        <w:rPr>
          <w:rFonts w:ascii="Times New Roman" w:eastAsia="Calibri" w:hAnsi="Times New Roman" w:cs="Times New Roman"/>
          <w:sz w:val="28"/>
          <w:szCs w:val="28"/>
        </w:rPr>
      </w:pPr>
      <w:r w:rsidRPr="00F856B4">
        <w:rPr>
          <w:rFonts w:ascii="Times New Roman" w:eastAsia="Calibri" w:hAnsi="Times New Roman" w:cs="Times New Roman"/>
          <w:sz w:val="28"/>
          <w:szCs w:val="28"/>
        </w:rPr>
        <w:t>2022 г.</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color w:val="000000"/>
          <w:sz w:val="28"/>
          <w:szCs w:val="28"/>
        </w:rPr>
      </w:pPr>
      <w:r w:rsidRPr="00F856B4">
        <w:rPr>
          <w:rFonts w:ascii="Times New Roman" w:eastAsia="Calibri" w:hAnsi="Times New Roman" w:cs="Times New Roman"/>
          <w:color w:val="000000"/>
          <w:sz w:val="28"/>
          <w:szCs w:val="28"/>
        </w:rPr>
        <w:lastRenderedPageBreak/>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1. Актуальность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Современный мир непрерывно меняется, а с ним меняются и наши дети. Сегодня уже не вызывает сомнений тот факт, что современные дети сильно отличаются не только от тех, кого описывали в своих сочинениях Я. А. Коменский и В. А. Сухомлинский, но и от своих сверстников последних десятилетий. Это не удивительно, ведь принципиально изменилась жизнь, воспитательные модели в семье, педагогические требования в детском саду.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начале XXI века человечество вошло в новую стадию своего развития — ученые и политики, предприниматели и педагоги, все чаще говорят о наступлении информационной эры. И действительно, нашу жизнь уже довольно сложно представить без использования информационных технологий.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Сегодня информатизация –это один из основных путей модернизации системы образования. Это связано не только с развитием техники и технологий, но и, прежде всего, с переменами, которые вызваны развитием информационного общества, в котором основной ценностью становится информация и умение работать с ней, разработка проектов и программ, способствующих формированию человека современного общества.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Федеральный государственный образовательный стандарт дошкольного образования предусматривает такие компетенции современного педагога как умение владеть информационно-коммуникационными технологиями и способность применять их в воспитательно-образовательном процессе.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Актуальность использования информационных технологий обусловлена социальной потребностью в повышении качества обучения, воспитания детей дошкольного возраста, практической потребностью в использовании в дошкольных образовательных учреждениях современных компьютерных программ. Отечественные и зарубежные исследования использования компьютера в дошкольных образовательных учреждениях убедительно доказывают не только возможность и целесообразность этих технологий, но и особую роль компьютера в развитии интеллекта и в целом личности ребёнка</w:t>
      </w:r>
      <w:r w:rsidRPr="00F856B4">
        <w:rPr>
          <w:rFonts w:ascii="Times New Roman" w:eastAsia="Calibri" w:hAnsi="Times New Roman" w:cs="Times New Roman"/>
          <w:i/>
          <w:iCs/>
          <w:sz w:val="28"/>
          <w:szCs w:val="28"/>
        </w:rPr>
        <w:t xml:space="preserve"> (исследования С.Л. Новосёловой, И. </w:t>
      </w:r>
      <w:proofErr w:type="spellStart"/>
      <w:r w:rsidRPr="00F856B4">
        <w:rPr>
          <w:rFonts w:ascii="Times New Roman" w:eastAsia="Calibri" w:hAnsi="Times New Roman" w:cs="Times New Roman"/>
          <w:i/>
          <w:iCs/>
          <w:sz w:val="28"/>
          <w:szCs w:val="28"/>
        </w:rPr>
        <w:t>Пашелите</w:t>
      </w:r>
      <w:proofErr w:type="spellEnd"/>
      <w:r w:rsidRPr="00F856B4">
        <w:rPr>
          <w:rFonts w:ascii="Times New Roman" w:eastAsia="Calibri" w:hAnsi="Times New Roman" w:cs="Times New Roman"/>
          <w:i/>
          <w:iCs/>
          <w:sz w:val="28"/>
          <w:szCs w:val="28"/>
        </w:rPr>
        <w:t>, Г. П. Петку, Б. Хантер и др.)</w:t>
      </w:r>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периодической печати уже на протяжении несколько лет обсуждается проблема разработки и внедрения информационно-коммуникационных технологий в ДОУ. Ведущие ученые и специалисты в области дошкольного образования </w:t>
      </w:r>
      <w:r w:rsidRPr="00F856B4">
        <w:rPr>
          <w:rFonts w:ascii="Times New Roman" w:eastAsia="Calibri" w:hAnsi="Times New Roman" w:cs="Times New Roman"/>
          <w:i/>
          <w:iCs/>
          <w:sz w:val="28"/>
          <w:szCs w:val="28"/>
        </w:rPr>
        <w:t xml:space="preserve">(Духанина Л. Н., </w:t>
      </w:r>
      <w:proofErr w:type="spellStart"/>
      <w:r w:rsidRPr="00F856B4">
        <w:rPr>
          <w:rFonts w:ascii="Times New Roman" w:eastAsia="Calibri" w:hAnsi="Times New Roman" w:cs="Times New Roman"/>
          <w:i/>
          <w:iCs/>
          <w:sz w:val="28"/>
          <w:szCs w:val="28"/>
        </w:rPr>
        <w:t>Волосовец</w:t>
      </w:r>
      <w:proofErr w:type="spellEnd"/>
      <w:r w:rsidRPr="00F856B4">
        <w:rPr>
          <w:rFonts w:ascii="Times New Roman" w:eastAsia="Calibri" w:hAnsi="Times New Roman" w:cs="Times New Roman"/>
          <w:i/>
          <w:iCs/>
          <w:sz w:val="28"/>
          <w:szCs w:val="28"/>
        </w:rPr>
        <w:t xml:space="preserve"> Т. В., </w:t>
      </w:r>
      <w:proofErr w:type="spellStart"/>
      <w:r w:rsidRPr="00F856B4">
        <w:rPr>
          <w:rFonts w:ascii="Times New Roman" w:eastAsia="Calibri" w:hAnsi="Times New Roman" w:cs="Times New Roman"/>
          <w:i/>
          <w:iCs/>
          <w:sz w:val="28"/>
          <w:szCs w:val="28"/>
        </w:rPr>
        <w:t>Веракса</w:t>
      </w:r>
      <w:proofErr w:type="spellEnd"/>
      <w:r w:rsidRPr="00F856B4">
        <w:rPr>
          <w:rFonts w:ascii="Times New Roman" w:eastAsia="Calibri" w:hAnsi="Times New Roman" w:cs="Times New Roman"/>
          <w:i/>
          <w:iCs/>
          <w:sz w:val="28"/>
          <w:szCs w:val="28"/>
        </w:rPr>
        <w:t xml:space="preserve"> Н. Е., Дорофеева Э. М., Комарова Т. С., Алиева Т. И., Комарова И. И., Белая К. Ю. и др.)</w:t>
      </w:r>
      <w:r w:rsidRPr="00F856B4">
        <w:rPr>
          <w:rFonts w:ascii="Times New Roman" w:eastAsia="Calibri" w:hAnsi="Times New Roman" w:cs="Times New Roman"/>
          <w:sz w:val="28"/>
          <w:szCs w:val="28"/>
        </w:rPr>
        <w:t xml:space="preserve"> высказывают свою позицию </w:t>
      </w:r>
      <w:r w:rsidRPr="00F856B4">
        <w:rPr>
          <w:rFonts w:ascii="Times New Roman" w:eastAsia="Calibri" w:hAnsi="Times New Roman" w:cs="Times New Roman"/>
          <w:b/>
          <w:bCs/>
          <w:i/>
          <w:iCs/>
          <w:sz w:val="28"/>
          <w:szCs w:val="28"/>
        </w:rPr>
        <w:t xml:space="preserve">«за» </w:t>
      </w:r>
      <w:r w:rsidRPr="00F856B4">
        <w:rPr>
          <w:rFonts w:ascii="Times New Roman" w:eastAsia="Calibri" w:hAnsi="Times New Roman" w:cs="Times New Roman"/>
          <w:sz w:val="28"/>
          <w:szCs w:val="28"/>
        </w:rPr>
        <w:t xml:space="preserve">и </w:t>
      </w:r>
      <w:r w:rsidRPr="00F856B4">
        <w:rPr>
          <w:rFonts w:ascii="Times New Roman" w:eastAsia="Calibri" w:hAnsi="Times New Roman" w:cs="Times New Roman"/>
          <w:b/>
          <w:bCs/>
          <w:i/>
          <w:iCs/>
          <w:sz w:val="28"/>
          <w:szCs w:val="28"/>
        </w:rPr>
        <w:t xml:space="preserve">«против» </w:t>
      </w:r>
      <w:r w:rsidRPr="00F856B4">
        <w:rPr>
          <w:rFonts w:ascii="Times New Roman" w:eastAsia="Calibri" w:hAnsi="Times New Roman" w:cs="Times New Roman"/>
          <w:sz w:val="28"/>
          <w:szCs w:val="28"/>
        </w:rPr>
        <w:t xml:space="preserve">ИКТ. Противники ИКТ в качестве аргумента приводят данные о негативном влиянии длительного сидения за компьютером на состояние здоровья детей. Опыт показывает, что периодическое использование ИКТ, а именно дозированное педагогом использование развивающих игр способствует развитию у детей волевых качеств, приучает к </w:t>
      </w:r>
      <w:r w:rsidRPr="00F856B4">
        <w:rPr>
          <w:rFonts w:ascii="Times New Roman" w:eastAsia="Calibri" w:hAnsi="Times New Roman" w:cs="Times New Roman"/>
          <w:b/>
          <w:bCs/>
          <w:i/>
          <w:iCs/>
          <w:sz w:val="28"/>
          <w:szCs w:val="28"/>
        </w:rPr>
        <w:t xml:space="preserve">«полезным» </w:t>
      </w:r>
      <w:r w:rsidRPr="00F856B4">
        <w:rPr>
          <w:rFonts w:ascii="Times New Roman" w:eastAsia="Calibri" w:hAnsi="Times New Roman" w:cs="Times New Roman"/>
          <w:sz w:val="28"/>
          <w:szCs w:val="28"/>
        </w:rPr>
        <w:t xml:space="preserve">играм. Целесообразное использование информационных технологий в развитии познавательных способностей дошкольников подтверждают работы зарубежных и отечественных исследователей </w:t>
      </w:r>
      <w:r w:rsidRPr="00F856B4">
        <w:rPr>
          <w:rFonts w:ascii="Times New Roman" w:eastAsia="Calibri" w:hAnsi="Times New Roman" w:cs="Times New Roman"/>
          <w:i/>
          <w:iCs/>
          <w:sz w:val="28"/>
          <w:szCs w:val="28"/>
        </w:rPr>
        <w:t>(С. Пейперт, Б. Хантер, Е. Н. Иванова, Н. П. Чудова и др.)</w:t>
      </w:r>
      <w:r w:rsidRPr="00F856B4">
        <w:rPr>
          <w:rFonts w:ascii="Times New Roman" w:eastAsia="Calibri" w:hAnsi="Times New Roman" w:cs="Times New Roman"/>
          <w:sz w:val="28"/>
          <w:szCs w:val="28"/>
        </w:rPr>
        <w:t xml:space="preserve">. Научная работа по внедрению ИКТ в дошкольное образование ведется в нашей стране, начиная с 1987 года на базе центра им. А. В. Запорожца исследователями под руководством Л. А. Парамоновой, Л. С. Новоселовой, Л. Д. </w:t>
      </w:r>
      <w:proofErr w:type="spellStart"/>
      <w:r w:rsidRPr="00F856B4">
        <w:rPr>
          <w:rFonts w:ascii="Times New Roman" w:eastAsia="Calibri" w:hAnsi="Times New Roman" w:cs="Times New Roman"/>
          <w:sz w:val="28"/>
          <w:szCs w:val="28"/>
        </w:rPr>
        <w:t>Чайновой</w:t>
      </w:r>
      <w:proofErr w:type="spellEnd"/>
      <w:r w:rsidRPr="00F856B4">
        <w:rPr>
          <w:rFonts w:ascii="Times New Roman" w:eastAsia="Calibri" w:hAnsi="Times New Roman" w:cs="Times New Roman"/>
          <w:sz w:val="28"/>
          <w:szCs w:val="28"/>
        </w:rPr>
        <w:t xml:space="preserve">. В 2008 году разрабатываются теоретические основы применения </w:t>
      </w:r>
      <w:r w:rsidRPr="00F856B4">
        <w:rPr>
          <w:rFonts w:ascii="Times New Roman" w:eastAsia="Calibri" w:hAnsi="Times New Roman" w:cs="Times New Roman"/>
          <w:sz w:val="28"/>
          <w:szCs w:val="28"/>
        </w:rPr>
        <w:lastRenderedPageBreak/>
        <w:t xml:space="preserve">научных информационных технологий в воспитательно-образовательной работе ДОУ, начали активно создаваться программы для дошкольников.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Таким образом, при грамотном использовании технических средств,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Осознав, что информатизация общества ведет за собой информатизацию образования, я поняла, что освоение ИКТ — жизненная необходимость для каждого педагога дошкольного образования. Педагоги-музыканты, должны идти в ногу со временем, стать для ребёнка проводником в мир новых технологий музыкального образования. В практике работы музыкального руководителя использование информационно-коммуникационных технологий является необходимым средством. Использование современных информационных технологий делает обучение ярким, запоминающимся, интересным для ребят любого возраста, формирует эмоционально положительное отношение. Все вышеперечисленное позволяет органично включить ИКТ в музыкальные занятия, праздники и досуги.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Соединение информационных компьютерных технологий и инновационных педагогических методик, повышает эффективность и качество образовательных программ, усиливает адаптивность системы образования к уровням и особенностям развития обучающихся. Это направление Закон Российской Федерации </w:t>
      </w:r>
      <w:r w:rsidRPr="00F856B4">
        <w:rPr>
          <w:rFonts w:ascii="Times New Roman" w:eastAsia="Calibri" w:hAnsi="Times New Roman" w:cs="Times New Roman"/>
          <w:b/>
          <w:bCs/>
          <w:i/>
          <w:iCs/>
          <w:sz w:val="28"/>
          <w:szCs w:val="28"/>
        </w:rPr>
        <w:t xml:space="preserve">«Об образовании» </w:t>
      </w:r>
      <w:r w:rsidRPr="00F856B4">
        <w:rPr>
          <w:rFonts w:ascii="Times New Roman" w:eastAsia="Calibri" w:hAnsi="Times New Roman" w:cs="Times New Roman"/>
          <w:sz w:val="28"/>
          <w:szCs w:val="28"/>
        </w:rPr>
        <w:t xml:space="preserve">провозглашает в качестве одного из основных принципов государственной политики в области образования.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2. Анализ проблемы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Преимущества ИКТ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По сравнению с традиционными формами воспитания и обучения детей компьютер обладает рядом преимуществ: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предъявление информации на экране компьютера в игровой форме повышает интерес дошкольников к деятельности;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Информация через компьютер подается в понятной для детей форме, наглядно и образно;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компьютер является отличным средством для решения задач обучения;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постановка проблемных задач, правильное их решение, является стимулом познавательной активности детей;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Мультипликация, движения, звук надолго привлекают внимание ребенка;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ИКТ реализуют индивидуальный подход в работе с детьми дошкольного возраста.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компьютер создает в процессе обучения необходимую "ситуацию успеха" потому, что никогда не ругает ребенка за ошибки, а ждет, пока он сам исправит недочеты;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Но, наряду с плюсами, возникают различные проблемы применения ИКТ в работе музыкального руководителя: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Неправильное определение дидактической роли и места ИКТ на занятиях.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Бесплановость, случайность применения ИКТ.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Перегруженность занятия демонстрацией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Низкая эффективность использования ИКТ с целью удовлетворения запросов участников образовательного процесса.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Недостаточный уровень компьютерной грамотности педагогов.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lastRenderedPageBreak/>
        <w:t xml:space="preserve"> Недостаточное программное обеспечение педагогической деятельности.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Недостаточное количество мультимедийного оборудования для проведения онлайн- конференций, семинаров, участие в вебинарах.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Недостаточное количество оборудования для организации образовательного процесса с детьми.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связи с этим выявились противоречия: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Между стремительным развитием информационных технологий и материально-техническим обеспечением учреждения.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Между существующей информационно-коммуникационной образовательной средой и эффективностью использования ее потенциала с целью удовлетворения запросов участников образовательного процесса.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Проблема заключается в отсутствии системы эффективного использования современных компьютерных технологий педагогическим коллективом.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Поэтому назрела необходимость создания системы внедрения в практическую деятельность педагогов современных информационных технологий.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3. Реализация и содержание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Цель: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Повышение эффективности использования информационно-коммуникационных технологий с целью удовлетворения запросов участников образовательного процесса.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Задачи: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1. Создать условия для использования ИКТ в работе с детьми.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Сформировать ресурсную базу, подобрать игры и комплексы игровых упражнений для различных видов музыкальной деятельности.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3. Модернизация и поиск более эффективных форм и методов работы в музыкальном воспитании дошкольников.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4. Создание мультимедийных презентаций.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5. Изучение видеопрограмм, видеоредакторов и </w:t>
      </w:r>
      <w:proofErr w:type="spellStart"/>
      <w:r w:rsidRPr="00F856B4">
        <w:rPr>
          <w:rFonts w:ascii="Times New Roman" w:eastAsia="Calibri" w:hAnsi="Times New Roman" w:cs="Times New Roman"/>
          <w:sz w:val="28"/>
          <w:szCs w:val="28"/>
        </w:rPr>
        <w:t>видеоконвекторов</w:t>
      </w:r>
      <w:proofErr w:type="spellEnd"/>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6. Изучение </w:t>
      </w:r>
      <w:proofErr w:type="spellStart"/>
      <w:r w:rsidRPr="00F856B4">
        <w:rPr>
          <w:rFonts w:ascii="Times New Roman" w:eastAsia="Calibri" w:hAnsi="Times New Roman" w:cs="Times New Roman"/>
          <w:sz w:val="28"/>
          <w:szCs w:val="28"/>
        </w:rPr>
        <w:t>аудеоредакторов</w:t>
      </w:r>
      <w:proofErr w:type="spellEnd"/>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Целевая группа: </w:t>
      </w:r>
      <w:r w:rsidRPr="00F856B4">
        <w:rPr>
          <w:rFonts w:ascii="Times New Roman" w:eastAsia="Calibri" w:hAnsi="Times New Roman" w:cs="Times New Roman"/>
          <w:sz w:val="28"/>
          <w:szCs w:val="28"/>
        </w:rPr>
        <w:t xml:space="preserve">дети дошкольного возраста, педагоги ДОУ, родители воспитанников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Объект исследования: </w:t>
      </w:r>
      <w:r w:rsidRPr="00F856B4">
        <w:rPr>
          <w:rFonts w:ascii="Times New Roman" w:eastAsia="Calibri" w:hAnsi="Times New Roman" w:cs="Times New Roman"/>
          <w:sz w:val="28"/>
          <w:szCs w:val="28"/>
        </w:rPr>
        <w:t xml:space="preserve">Методическое обеспечение музыкального образования в условиях ФГОС ДО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Предмет исследования: </w:t>
      </w:r>
      <w:r w:rsidRPr="00F856B4">
        <w:rPr>
          <w:rFonts w:ascii="Times New Roman" w:eastAsia="Calibri" w:hAnsi="Times New Roman" w:cs="Times New Roman"/>
          <w:sz w:val="28"/>
          <w:szCs w:val="28"/>
        </w:rPr>
        <w:t xml:space="preserve">ИКТ в работе музыкального руководителя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Сроки реализации: </w:t>
      </w:r>
      <w:r w:rsidRPr="00F856B4">
        <w:rPr>
          <w:rFonts w:ascii="Times New Roman" w:eastAsia="Calibri" w:hAnsi="Times New Roman" w:cs="Times New Roman"/>
          <w:sz w:val="28"/>
          <w:szCs w:val="28"/>
        </w:rPr>
        <w:t xml:space="preserve">сентябрь 2021 г. –июнь 2022 г.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Ресурсное обеспечение проекта: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Компьютер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Мультимедийный проектор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Экран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Комплекты мультимедийных презентаций </w:t>
      </w:r>
    </w:p>
    <w:p w:rsidR="00F856B4" w:rsidRPr="00F856B4" w:rsidRDefault="00F856B4" w:rsidP="00F856B4">
      <w:pPr>
        <w:autoSpaceDE w:val="0"/>
        <w:autoSpaceDN w:val="0"/>
        <w:adjustRightInd w:val="0"/>
        <w:spacing w:after="39"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Музыкальный центр с усилителями звука </w:t>
      </w:r>
    </w:p>
    <w:p w:rsidR="00F856B4" w:rsidRPr="00F856B4" w:rsidRDefault="00F856B4" w:rsidP="00F856B4">
      <w:pPr>
        <w:autoSpaceDE w:val="0"/>
        <w:autoSpaceDN w:val="0"/>
        <w:adjustRightInd w:val="0"/>
        <w:spacing w:after="39"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Медиатека музыкального руководителя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Видеокамера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b/>
          <w:bCs/>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lastRenderedPageBreak/>
        <w:t xml:space="preserve">4. Решение поставленных целей и задач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Информатизация общества существенно изменила практику повседневной жизни. Что же такое ИКТ?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практике информационными технологиями обучения называют все технологии, использующие специальные технические информационные средства </w:t>
      </w:r>
      <w:r w:rsidRPr="00F856B4">
        <w:rPr>
          <w:rFonts w:ascii="Times New Roman" w:eastAsia="Calibri" w:hAnsi="Times New Roman" w:cs="Times New Roman"/>
          <w:i/>
          <w:iCs/>
          <w:sz w:val="28"/>
          <w:szCs w:val="28"/>
        </w:rPr>
        <w:t>(ЭВМ, аудио-, видео, кино-)</w:t>
      </w:r>
      <w:r w:rsidRPr="00F856B4">
        <w:rPr>
          <w:rFonts w:ascii="Times New Roman" w:eastAsia="Calibri" w:hAnsi="Times New Roman" w:cs="Times New Roman"/>
          <w:sz w:val="28"/>
          <w:szCs w:val="28"/>
        </w:rPr>
        <w:t xml:space="preserve">. Когда компьютеры стали широко использоваться в образовании, появился термин </w:t>
      </w:r>
      <w:r w:rsidRPr="00F856B4">
        <w:rPr>
          <w:rFonts w:ascii="Times New Roman" w:eastAsia="Calibri" w:hAnsi="Times New Roman" w:cs="Times New Roman"/>
          <w:b/>
          <w:bCs/>
          <w:i/>
          <w:iCs/>
          <w:sz w:val="28"/>
          <w:szCs w:val="28"/>
        </w:rPr>
        <w:t>«новая информационная технология»</w:t>
      </w:r>
      <w:r w:rsidRPr="00F856B4">
        <w:rPr>
          <w:rFonts w:ascii="Times New Roman" w:eastAsia="Calibri" w:hAnsi="Times New Roman" w:cs="Times New Roman"/>
          <w:sz w:val="28"/>
          <w:szCs w:val="28"/>
        </w:rPr>
        <w:t>. Вообще говоря, любая педагогическая технология</w:t>
      </w:r>
      <w:proofErr w:type="gramStart"/>
      <w:r w:rsidRPr="00F856B4">
        <w:rPr>
          <w:rFonts w:ascii="Times New Roman" w:eastAsia="Calibri" w:hAnsi="Times New Roman" w:cs="Times New Roman"/>
          <w:sz w:val="28"/>
          <w:szCs w:val="28"/>
        </w:rPr>
        <w:t>- это</w:t>
      </w:r>
      <w:proofErr w:type="gramEnd"/>
      <w:r w:rsidRPr="00F856B4">
        <w:rPr>
          <w:rFonts w:ascii="Times New Roman" w:eastAsia="Calibri" w:hAnsi="Times New Roman" w:cs="Times New Roman"/>
          <w:sz w:val="28"/>
          <w:szCs w:val="28"/>
        </w:rPr>
        <w:t xml:space="preserve"> информационная технология, так как основу технологического процесса обучения составляет информация и её преобразование. Более удачным термином для технологий обучения, использующих компьютер, является компьютерная технология.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Компьютерные </w:t>
      </w:r>
      <w:r w:rsidRPr="00F856B4">
        <w:rPr>
          <w:rFonts w:ascii="Times New Roman" w:eastAsia="Calibri" w:hAnsi="Times New Roman" w:cs="Times New Roman"/>
          <w:i/>
          <w:iCs/>
          <w:sz w:val="28"/>
          <w:szCs w:val="28"/>
        </w:rPr>
        <w:t xml:space="preserve">(новые информационные) </w:t>
      </w:r>
      <w:r w:rsidRPr="00F856B4">
        <w:rPr>
          <w:rFonts w:ascii="Times New Roman" w:eastAsia="Calibri" w:hAnsi="Times New Roman" w:cs="Times New Roman"/>
          <w:sz w:val="28"/>
          <w:szCs w:val="28"/>
        </w:rPr>
        <w:t>технологии — обучения</w:t>
      </w:r>
      <w:proofErr w:type="gramStart"/>
      <w:r w:rsidRPr="00F856B4">
        <w:rPr>
          <w:rFonts w:ascii="Times New Roman" w:eastAsia="Calibri" w:hAnsi="Times New Roman" w:cs="Times New Roman"/>
          <w:sz w:val="28"/>
          <w:szCs w:val="28"/>
        </w:rPr>
        <w:t>- это</w:t>
      </w:r>
      <w:proofErr w:type="gramEnd"/>
      <w:r w:rsidRPr="00F856B4">
        <w:rPr>
          <w:rFonts w:ascii="Times New Roman" w:eastAsia="Calibri" w:hAnsi="Times New Roman" w:cs="Times New Roman"/>
          <w:sz w:val="28"/>
          <w:szCs w:val="28"/>
        </w:rPr>
        <w:t xml:space="preserve"> процесс подготовки и передачи информации обучаемому, средством осуществления которых является компьютер.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Детский сад- часть общества, и в нём, как в капле воды, отражаются те же проблемы, что и во всей стране. Поэтому очень важно организовать процесс обучения так, чтобы ребёнок активно, с увлечением и интересом занимался на музыкальном занятии. Помочь музыкальному руководителю в решении этой непростой задачи может сочетание традиционных методов обучения и современных информационных технологий, в том числе и компьютерных.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Функции компьютера и различные формы ИКТ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Каковы функции компьютера в педагогической деятельности музыкального руководителя?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1. Источник </w:t>
      </w:r>
      <w:r w:rsidRPr="00F856B4">
        <w:rPr>
          <w:rFonts w:ascii="Times New Roman" w:eastAsia="Calibri" w:hAnsi="Times New Roman" w:cs="Times New Roman"/>
          <w:i/>
          <w:iCs/>
          <w:sz w:val="28"/>
          <w:szCs w:val="28"/>
        </w:rPr>
        <w:t xml:space="preserve">(учебной, музыкальной) </w:t>
      </w:r>
      <w:r w:rsidRPr="00F856B4">
        <w:rPr>
          <w:rFonts w:ascii="Times New Roman" w:eastAsia="Calibri" w:hAnsi="Times New Roman" w:cs="Times New Roman"/>
          <w:sz w:val="28"/>
          <w:szCs w:val="28"/>
        </w:rPr>
        <w:t xml:space="preserve">информации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Наглядное пособие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3. Средство подготовки текстов, музыкального материала, их хранение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4. Средство подготовки выступлений.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Я в своей работе широко использую ИКТ в различных формах: </w:t>
      </w:r>
    </w:p>
    <w:p w:rsidR="00F856B4" w:rsidRPr="00F856B4" w:rsidRDefault="00F856B4" w:rsidP="00F856B4">
      <w:pPr>
        <w:autoSpaceDE w:val="0"/>
        <w:autoSpaceDN w:val="0"/>
        <w:adjustRightInd w:val="0"/>
        <w:spacing w:after="93"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Подбор иллюстраций к занятиям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подбор и создание дополнительного познавательного материала к занятиям;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оформление электронного портфолио, материалов по различным направлениям деятельности;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создание презентаций в программе </w:t>
      </w:r>
      <w:proofErr w:type="spellStart"/>
      <w:r w:rsidRPr="00F856B4">
        <w:rPr>
          <w:rFonts w:ascii="Times New Roman" w:eastAsia="Calibri" w:hAnsi="Times New Roman" w:cs="Times New Roman"/>
          <w:sz w:val="28"/>
          <w:szCs w:val="28"/>
        </w:rPr>
        <w:t>Рower</w:t>
      </w:r>
      <w:proofErr w:type="spellEnd"/>
      <w:r w:rsidRPr="00F856B4">
        <w:rPr>
          <w:rFonts w:ascii="Times New Roman" w:eastAsia="Calibri" w:hAnsi="Times New Roman" w:cs="Times New Roman"/>
          <w:sz w:val="28"/>
          <w:szCs w:val="28"/>
        </w:rPr>
        <w:t xml:space="preserve"> </w:t>
      </w:r>
      <w:proofErr w:type="spellStart"/>
      <w:r w:rsidRPr="00F856B4">
        <w:rPr>
          <w:rFonts w:ascii="Times New Roman" w:eastAsia="Calibri" w:hAnsi="Times New Roman" w:cs="Times New Roman"/>
          <w:sz w:val="28"/>
          <w:szCs w:val="28"/>
        </w:rPr>
        <w:t>Рoint</w:t>
      </w:r>
      <w:proofErr w:type="spellEnd"/>
      <w:r w:rsidRPr="00F856B4">
        <w:rPr>
          <w:rFonts w:ascii="Times New Roman" w:eastAsia="Calibri" w:hAnsi="Times New Roman" w:cs="Times New Roman"/>
          <w:sz w:val="28"/>
          <w:szCs w:val="28"/>
        </w:rPr>
        <w:t xml:space="preserve"> для повышения эффективности образовательных деятельности детей. Причем презентация может стать своеобразным планом занятия или мероприятия, его логической структурой, т.е. может быть использована на любом этапе занятия.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С удовольствием создаю серии презентаций к занятиям, праздникам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оформление документации </w:t>
      </w:r>
      <w:r w:rsidRPr="00F856B4">
        <w:rPr>
          <w:rFonts w:ascii="Times New Roman" w:eastAsia="Calibri" w:hAnsi="Times New Roman" w:cs="Times New Roman"/>
          <w:i/>
          <w:iCs/>
          <w:sz w:val="28"/>
          <w:szCs w:val="28"/>
        </w:rPr>
        <w:t>(списки детей, сведения о родителях, диагностику развития детей, планирование, отчетов и т.п.)</w:t>
      </w:r>
      <w:r w:rsidRPr="00F856B4">
        <w:rPr>
          <w:rFonts w:ascii="Times New Roman" w:eastAsia="Calibri" w:hAnsi="Times New Roman" w:cs="Times New Roman"/>
          <w:sz w:val="28"/>
          <w:szCs w:val="28"/>
        </w:rPr>
        <w:t xml:space="preserve">. Компьютер значительно упрощает процесс, существенно экономит время;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использование цифровой фотоаппаратуры и программ редактирования фотографий, которые позволяют редактировать и демонстрировать их;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использование видеокамеры и соответствующих программ </w:t>
      </w:r>
      <w:r w:rsidRPr="00F856B4">
        <w:rPr>
          <w:rFonts w:ascii="Times New Roman" w:eastAsia="Calibri" w:hAnsi="Times New Roman" w:cs="Times New Roman"/>
          <w:i/>
          <w:iCs/>
          <w:sz w:val="28"/>
          <w:szCs w:val="28"/>
        </w:rPr>
        <w:t xml:space="preserve">(принципиально новый способ для просмотра, хранения и предоставления для общего доступа всего </w:t>
      </w:r>
      <w:r w:rsidRPr="00F856B4">
        <w:rPr>
          <w:rFonts w:ascii="Times New Roman" w:eastAsia="Calibri" w:hAnsi="Times New Roman" w:cs="Times New Roman"/>
          <w:i/>
          <w:iCs/>
          <w:sz w:val="28"/>
          <w:szCs w:val="28"/>
        </w:rPr>
        <w:lastRenderedPageBreak/>
        <w:t xml:space="preserve">видеоматериала, можно быстро создать незамысловатые фильмы, добавив к видео титры, переходы между сценами, фоновую музыку или наложение голоса в программе Movie </w:t>
      </w:r>
      <w:proofErr w:type="spellStart"/>
      <w:r w:rsidRPr="00F856B4">
        <w:rPr>
          <w:rFonts w:ascii="Times New Roman" w:eastAsia="Calibri" w:hAnsi="Times New Roman" w:cs="Times New Roman"/>
          <w:i/>
          <w:iCs/>
          <w:sz w:val="28"/>
          <w:szCs w:val="28"/>
        </w:rPr>
        <w:t>Marker</w:t>
      </w:r>
      <w:proofErr w:type="spellEnd"/>
      <w:r w:rsidRPr="00F856B4">
        <w:rPr>
          <w:rFonts w:ascii="Times New Roman" w:eastAsia="Calibri" w:hAnsi="Times New Roman" w:cs="Times New Roman"/>
          <w:i/>
          <w:iCs/>
          <w:sz w:val="28"/>
          <w:szCs w:val="28"/>
        </w:rPr>
        <w:t>)</w:t>
      </w:r>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использование Интернета в педагогической деятельности, с целью информационного и научно-методического сопровождения образовательного процесса в дошкольном учреждении;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обмен опытом, знакомство с периодикой, наработками других педагогов. Многие журналы имеют электронную версию в сети Интернет </w:t>
      </w:r>
    </w:p>
    <w:p w:rsidR="00F856B4" w:rsidRPr="00F856B4" w:rsidRDefault="00F856B4" w:rsidP="00F856B4">
      <w:pPr>
        <w:autoSpaceDE w:val="0"/>
        <w:autoSpaceDN w:val="0"/>
        <w:adjustRightInd w:val="0"/>
        <w:spacing w:after="92"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создание медиатек, которые представляют интерес, как для педагогов, так и для родителей;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Участие в конкурсах разного уровня по интернету.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ИСПОЛЬЗОВАНИЕ В ДОУ И СЕМЬЕ ПРЕДНАЗНАЧЕННЫХ ДЛЯ ДОШКОЛЬНИКОВ ИНФОРМАЦИОННО-ОБРАЗОВАТЕЛЬНЫХ РЕСУРСОВ РАЗВИВАЮЩЕГО ХАРАКТЕРА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Компьютеризация проникла практически во все сферы жизни и деятельности современного человека. Причина тому – повышение роли информации, превращение ее в одну из важнейших движущих сил всей производственной и общественной жизни. Стремительный скачок в развитии собственно компьютерных технологий и прочих технических устройств сделал эти средства актуальными. Поэтому внедрение информационно-</w:t>
      </w:r>
      <w:proofErr w:type="gramStart"/>
      <w:r w:rsidRPr="00F856B4">
        <w:rPr>
          <w:rFonts w:ascii="Times New Roman" w:eastAsia="Calibri" w:hAnsi="Times New Roman" w:cs="Times New Roman"/>
          <w:sz w:val="28"/>
          <w:szCs w:val="28"/>
        </w:rPr>
        <w:t>образовательных  технологий</w:t>
      </w:r>
      <w:proofErr w:type="gramEnd"/>
      <w:r w:rsidRPr="00F856B4">
        <w:rPr>
          <w:rFonts w:ascii="Times New Roman" w:eastAsia="Calibri" w:hAnsi="Times New Roman" w:cs="Times New Roman"/>
          <w:sz w:val="28"/>
          <w:szCs w:val="28"/>
        </w:rPr>
        <w:t xml:space="preserve"> </w:t>
      </w:r>
      <w:r w:rsidRPr="00F856B4">
        <w:rPr>
          <w:rFonts w:ascii="Times New Roman" w:eastAsia="Calibri" w:hAnsi="Times New Roman" w:cs="Times New Roman"/>
          <w:i/>
          <w:iCs/>
          <w:sz w:val="28"/>
          <w:szCs w:val="28"/>
        </w:rPr>
        <w:t xml:space="preserve">(ИОТ) </w:t>
      </w:r>
      <w:r w:rsidRPr="00F856B4">
        <w:rPr>
          <w:rFonts w:ascii="Times New Roman" w:eastAsia="Calibri" w:hAnsi="Times New Roman" w:cs="Times New Roman"/>
          <w:sz w:val="28"/>
          <w:szCs w:val="28"/>
        </w:rPr>
        <w:t xml:space="preserve">в образование – логичный и необходимый шаг в развитии современного информационного мира в целом.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соответствии ФГОС ДОУ выделяют следующие дидактические принципы применения информационно-образовательных технологий: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научности, определяющий содержание и требующий включения в него не только традиционных знаний, но и фундаментальных положений науки;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систематичности и последовательности, связанный как с организацией образовательного материала, так и с системой действий ребенка по его усвоению: восприятием информации с экрана, разъяснениями воспитателя, самостоятельной работой;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поэтапного преодоления трудностей, предусматривающий переход от всеобщей доступности задания для определенной возрастной группы в принцип индивидуальной доступности. К заданиям предъявляются особые требования: они должны быть интересными и разнообразными, по силам каждому ребенку, но с постепенно нарастающей степенью сложности;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прочности, который закрепляет усвоение знаний и развитие познавательных способностей дошкольников;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преемственности для сохранения связи стадий формирования знаний и навыков, различных по содержанию и способам осуществления;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наглядности </w:t>
      </w:r>
      <w:r w:rsidRPr="00F856B4">
        <w:rPr>
          <w:rFonts w:ascii="Times New Roman" w:eastAsia="Calibri" w:hAnsi="Times New Roman" w:cs="Times New Roman"/>
          <w:i/>
          <w:iCs/>
          <w:sz w:val="28"/>
          <w:szCs w:val="28"/>
        </w:rPr>
        <w:t>(интерактивной наглядности)</w:t>
      </w:r>
      <w:r w:rsidRPr="00F856B4">
        <w:rPr>
          <w:rFonts w:ascii="Times New Roman" w:eastAsia="Calibri" w:hAnsi="Times New Roman" w:cs="Times New Roman"/>
          <w:sz w:val="28"/>
          <w:szCs w:val="28"/>
        </w:rPr>
        <w:t xml:space="preserve">. С представленными в электронной форме объектами можно осуществить разные действия, изучить не только их статичное изображение, но и динамику развития в различных условиях, выделить главные закономерности исследуемого предмета, явления или рассмотреть его в деталях. Процессы, моделируемые компьютерной программой, могут быть разнообразными по форме и содержанию, демонстрировать физические, социальные, исторические, экологические и другие явления действительности;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lastRenderedPageBreak/>
        <w:t>– принцип мультимедийности предполагает способность транслировать аудиовизуальную информацию в любой форме</w:t>
      </w:r>
      <w:r w:rsidRPr="00F856B4">
        <w:rPr>
          <w:rFonts w:ascii="Times New Roman" w:eastAsia="Calibri" w:hAnsi="Times New Roman" w:cs="Times New Roman"/>
          <w:i/>
          <w:iCs/>
          <w:sz w:val="28"/>
          <w:szCs w:val="28"/>
        </w:rPr>
        <w:t xml:space="preserve"> (текст, графика, анимация и др.)</w:t>
      </w:r>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принцип когнитивности коммуникации, который заключается в организации диалога между компьютером и ребенком. Неслучайно компьютерные системы </w:t>
      </w:r>
      <w:r w:rsidRPr="00F856B4">
        <w:rPr>
          <w:rFonts w:ascii="Times New Roman" w:eastAsia="Calibri" w:hAnsi="Times New Roman" w:cs="Times New Roman"/>
          <w:i/>
          <w:iCs/>
          <w:sz w:val="28"/>
          <w:szCs w:val="28"/>
        </w:rPr>
        <w:t xml:space="preserve">(в образовательной сфере) </w:t>
      </w:r>
      <w:r w:rsidRPr="00F856B4">
        <w:rPr>
          <w:rFonts w:ascii="Times New Roman" w:eastAsia="Calibri" w:hAnsi="Times New Roman" w:cs="Times New Roman"/>
          <w:sz w:val="28"/>
          <w:szCs w:val="28"/>
        </w:rPr>
        <w:t xml:space="preserve">называют интерактивными </w:t>
      </w:r>
      <w:r w:rsidRPr="00F856B4">
        <w:rPr>
          <w:rFonts w:ascii="Times New Roman" w:eastAsia="Calibri" w:hAnsi="Times New Roman" w:cs="Times New Roman"/>
          <w:i/>
          <w:iCs/>
          <w:sz w:val="28"/>
          <w:szCs w:val="28"/>
        </w:rPr>
        <w:t>(диалоговыми</w:t>
      </w:r>
      <w:proofErr w:type="gramStart"/>
      <w:r w:rsidRPr="00F856B4">
        <w:rPr>
          <w:rFonts w:ascii="Times New Roman" w:eastAsia="Calibri" w:hAnsi="Times New Roman" w:cs="Times New Roman"/>
          <w:i/>
          <w:iCs/>
          <w:sz w:val="28"/>
          <w:szCs w:val="28"/>
        </w:rPr>
        <w:t>)</w:t>
      </w:r>
      <w:r w:rsidRPr="00F856B4">
        <w:rPr>
          <w:rFonts w:ascii="Times New Roman" w:eastAsia="Calibri" w:hAnsi="Times New Roman" w:cs="Times New Roman"/>
          <w:sz w:val="28"/>
          <w:szCs w:val="28"/>
        </w:rPr>
        <w:t>;  –</w:t>
      </w:r>
      <w:proofErr w:type="gramEnd"/>
      <w:r w:rsidRPr="00F856B4">
        <w:rPr>
          <w:rFonts w:ascii="Times New Roman" w:eastAsia="Calibri" w:hAnsi="Times New Roman" w:cs="Times New Roman"/>
          <w:sz w:val="28"/>
          <w:szCs w:val="28"/>
        </w:rPr>
        <w:t xml:space="preserve"> принцип активизации познавательной деятельности детей позволяет включить в организационную схему занятия ИОТ для расширения кругозора, интеллектуального обогащения;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Если говорить об использовании информационных технологий на музыкальных занятиях, то здесь они помогают решить ряд задач: </w:t>
      </w:r>
    </w:p>
    <w:p w:rsidR="00F856B4" w:rsidRPr="00F856B4" w:rsidRDefault="00F856B4" w:rsidP="00F856B4">
      <w:pPr>
        <w:autoSpaceDE w:val="0"/>
        <w:autoSpaceDN w:val="0"/>
        <w:adjustRightInd w:val="0"/>
        <w:spacing w:after="93"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Делают музыкальный материал доступным для восприятия не только через слуховые анализаторы, но и через зрительные и кинестетические. Таким образом, музыкальный руководитель может реализовать на практике идею индивидуализации обучения детей. </w:t>
      </w:r>
    </w:p>
    <w:p w:rsidR="00F856B4" w:rsidRPr="00F856B4" w:rsidRDefault="00F856B4" w:rsidP="00F856B4">
      <w:pPr>
        <w:autoSpaceDE w:val="0"/>
        <w:autoSpaceDN w:val="0"/>
        <w:adjustRightInd w:val="0"/>
        <w:spacing w:after="93"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Использование компьютера существенно расширяет понятийный ряд музыкальных тем, делает доступным и понятным детям специфику звучания музыкальных инструментов и т.д.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Становятся базой для формирования музыкального вкуса, развития творческого потенциала ребёнка и гармоничного развития личности в целом.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Успех ИКТ педагогического процесса зависит от компетентности специалистов, используемых методов, качества применяемых средств.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Возникает вопрос: где, когда и как применять информационные технологии в работе музыкальных руководителей дошкольных учреждений?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Ответ — новые информационные технологии можно и нужно применять в любом виде деятельности дошкольников: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непосредственной образовательной деятельности;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при индивидуальной работе с детьми;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на праздниках и развлечениях;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 в повседневной жизни и самостоятельной деятельности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Для формирования и развития у детей устойчивого познавательного интереса к музыкальным занятиям, перед музыкальным руководителем стоит задача: сделать занятие интересным, насыщенным и занимательным, т.е. материал должен содержать в себе элементы необычайного, удивительного, неожиданного, вызывающий интерес у дошкольников к учебному процессу и способствующий созданию положительной эмоциональной обстановки обучения, а также развитию музыкальных и творческих способностей. Ведь именно процесс удивления ведёт за собой процесс понимания. Это позволяют сделать ИКТ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Раннее детство — не только источник человеческой одарённости, но и период душевной ранимости, психической уязвимости. Об этом свидетельствует мировая практика реабилитации личности. Поэтому в жизнь детей дошкольного возраста вносить что-то новое следует с особой осторожностью. </w:t>
      </w:r>
      <w:r w:rsidRPr="00F856B4">
        <w:rPr>
          <w:rFonts w:ascii="Times New Roman" w:eastAsia="Calibri" w:hAnsi="Times New Roman" w:cs="Times New Roman"/>
          <w:b/>
          <w:bCs/>
          <w:i/>
          <w:iCs/>
          <w:sz w:val="28"/>
          <w:szCs w:val="28"/>
        </w:rPr>
        <w:t xml:space="preserve">«Помоги, но не навреди!» </w:t>
      </w:r>
      <w:r w:rsidRPr="00F856B4">
        <w:rPr>
          <w:rFonts w:ascii="Times New Roman" w:eastAsia="Calibri" w:hAnsi="Times New Roman" w:cs="Times New Roman"/>
          <w:sz w:val="28"/>
          <w:szCs w:val="28"/>
        </w:rPr>
        <w:t xml:space="preserve">— это принцип, которому нужно следовать, внедряя информационно- коммуникационные технологии в обучение детей.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При использовании мультимедийной презентации необходимо позаботится о соблюдении </w:t>
      </w:r>
      <w:proofErr w:type="spellStart"/>
      <w:r w:rsidRPr="00F856B4">
        <w:rPr>
          <w:rFonts w:ascii="Times New Roman" w:eastAsia="Calibri" w:hAnsi="Times New Roman" w:cs="Times New Roman"/>
          <w:sz w:val="28"/>
          <w:szCs w:val="28"/>
        </w:rPr>
        <w:t>санитарно</w:t>
      </w:r>
      <w:proofErr w:type="spellEnd"/>
      <w:r w:rsidRPr="00F856B4">
        <w:rPr>
          <w:rFonts w:ascii="Times New Roman" w:eastAsia="Calibri" w:hAnsi="Times New Roman" w:cs="Times New Roman"/>
          <w:sz w:val="28"/>
          <w:szCs w:val="28"/>
        </w:rPr>
        <w:t xml:space="preserve"> – гигиенических норм: четкое изображение, расстояние до </w:t>
      </w:r>
      <w:r w:rsidRPr="00F856B4">
        <w:rPr>
          <w:rFonts w:ascii="Times New Roman" w:eastAsia="Calibri" w:hAnsi="Times New Roman" w:cs="Times New Roman"/>
          <w:sz w:val="28"/>
          <w:szCs w:val="28"/>
        </w:rPr>
        <w:lastRenderedPageBreak/>
        <w:t xml:space="preserve">экрана должно быть не менее 50 см.; оптимальная продолжительность для детей 5-6 лет не более 5 минут.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5 Использование ИКТ в различных видах деятельности детей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Традиционно музыкальное занятие я начинаю с музыкально-ритмических движений. Идею использования движения как средства формирования музыкальности детей выдвинул швейцарский учёный и композитор Э.Ж. </w:t>
      </w:r>
      <w:proofErr w:type="spellStart"/>
      <w:r w:rsidRPr="00F856B4">
        <w:rPr>
          <w:rFonts w:ascii="Times New Roman" w:eastAsia="Calibri" w:hAnsi="Times New Roman" w:cs="Times New Roman"/>
          <w:sz w:val="28"/>
          <w:szCs w:val="28"/>
        </w:rPr>
        <w:t>Далькроз</w:t>
      </w:r>
      <w:proofErr w:type="spellEnd"/>
      <w:r w:rsidRPr="00F856B4">
        <w:rPr>
          <w:rFonts w:ascii="Times New Roman" w:eastAsia="Calibri" w:hAnsi="Times New Roman" w:cs="Times New Roman"/>
          <w:sz w:val="28"/>
          <w:szCs w:val="28"/>
        </w:rPr>
        <w:t xml:space="preserve">. По его мнению, ритм музыки и пластики объединяются в движение.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Всё чаще использую аудиозаписи или видеозаписи </w:t>
      </w:r>
      <w:r w:rsidRPr="00F856B4">
        <w:rPr>
          <w:rFonts w:ascii="Times New Roman" w:eastAsia="Calibri" w:hAnsi="Times New Roman" w:cs="Times New Roman"/>
          <w:i/>
          <w:iCs/>
          <w:sz w:val="28"/>
          <w:szCs w:val="28"/>
        </w:rPr>
        <w:t>(DVD)</w:t>
      </w:r>
      <w:r w:rsidRPr="00F856B4">
        <w:rPr>
          <w:rFonts w:ascii="Times New Roman" w:eastAsia="Calibri" w:hAnsi="Times New Roman" w:cs="Times New Roman"/>
          <w:sz w:val="28"/>
          <w:szCs w:val="28"/>
        </w:rPr>
        <w:t xml:space="preserve">, это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облегчает мне работу, так как я не сижу за фортепиано, а могу показать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танцевальное движение или помочь освоить. Новые движения я могу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записать на видео, где дети смотрят красивый показ. Этим я добиваюсь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выразительного качественного выполнения движений, слежу за тем, чтобы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дети точно передавали особенности того или иного произведения.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Восприятие музыки — это самый распространённый вид музыкальной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деятельности, доступный каждому. Благодаря новым информационным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технологиям эстрадная музыка звучит везде и по телевидению, и по радио, и компьютеру, магнитофону, на плеере, в мобильных телефонах; но очень мало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классической музыки. Я стараюсь восполнить этот пробел в музыкальном воспитании.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нашей медиатеке накоплен большой видео материал для слушания. Так, в разделе </w:t>
      </w:r>
      <w:r w:rsidRPr="00F856B4">
        <w:rPr>
          <w:rFonts w:ascii="Times New Roman" w:eastAsia="Calibri" w:hAnsi="Times New Roman" w:cs="Times New Roman"/>
          <w:b/>
          <w:bCs/>
          <w:i/>
          <w:iCs/>
          <w:sz w:val="28"/>
          <w:szCs w:val="28"/>
        </w:rPr>
        <w:t xml:space="preserve">«Слушание музыки» </w:t>
      </w:r>
      <w:r w:rsidRPr="00F856B4">
        <w:rPr>
          <w:rFonts w:ascii="Times New Roman" w:eastAsia="Calibri" w:hAnsi="Times New Roman" w:cs="Times New Roman"/>
          <w:sz w:val="28"/>
          <w:szCs w:val="28"/>
        </w:rPr>
        <w:t xml:space="preserve">использую компьютерные презентации, которые или создаю сама или нахожу в интернете. Они позволяют обогатить процесс эмоционально-образного познания, вызывают желание неоднократно слушать музыкальное произведение, помогают надолго запомнить предложенное для слушания музыкальное произведение. Презентации незаменимы при знакомстве детей с творчеством композиторов, в этом случае яркие портреты, фотографии привлекают внимание детей, развивают познавательную деятельность, разнообразят впечатления детей.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Интересно, ярко и понятно можно познакомить дошкольников с разными видами искусства, такими, как театр, балет, опера, продемонстрировав не только фотоматериал, но и видеоролики.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Пение является самым массовым и доступным видом исполнительства.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Песня — ценное средство нравственно — эстетического воспитания, благодаря единству музыкального и литературного текста. Чтобы разучить песню, мы сначала слушаем, а выучив, прослушиваем, выразительно ли она спета, как звучит. В этом нам помогает аудиозапись.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Основное назначение музыкально-дидактических игр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тембровый и динамический слух, побуждать к самостоятельным действиям с применением знаний, полученных на музыкальных занятиях. Музыкально-дидактические игры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Педагогическая ценность музыкально-дидактических игр в том, что они открывают перед ребенком путь применения полученных знаний в жизненной практике, поэтому я широко применяю их в своей деятельности. Заимствую из интернета и создаю авторские игры-презентации. Такие игры, как: </w:t>
      </w:r>
      <w:r w:rsidRPr="00F856B4">
        <w:rPr>
          <w:rFonts w:ascii="Times New Roman" w:eastAsia="Calibri" w:hAnsi="Times New Roman" w:cs="Times New Roman"/>
          <w:b/>
          <w:bCs/>
          <w:i/>
          <w:iCs/>
          <w:sz w:val="28"/>
          <w:szCs w:val="28"/>
        </w:rPr>
        <w:t>«Птица и птенчики»</w:t>
      </w:r>
      <w:r w:rsidRPr="00F856B4">
        <w:rPr>
          <w:rFonts w:ascii="Times New Roman" w:eastAsia="Calibri" w:hAnsi="Times New Roman" w:cs="Times New Roman"/>
          <w:sz w:val="28"/>
          <w:szCs w:val="28"/>
        </w:rPr>
        <w:t xml:space="preserve">, </w:t>
      </w:r>
      <w:r w:rsidRPr="00F856B4">
        <w:rPr>
          <w:rFonts w:ascii="Times New Roman" w:eastAsia="Calibri" w:hAnsi="Times New Roman" w:cs="Times New Roman"/>
          <w:b/>
          <w:bCs/>
          <w:i/>
          <w:iCs/>
          <w:sz w:val="28"/>
          <w:szCs w:val="28"/>
        </w:rPr>
        <w:t xml:space="preserve">«Бубенчики», «Лесенка» и др., </w:t>
      </w:r>
      <w:r w:rsidRPr="00F856B4">
        <w:rPr>
          <w:rFonts w:ascii="Times New Roman" w:eastAsia="Calibri" w:hAnsi="Times New Roman" w:cs="Times New Roman"/>
          <w:sz w:val="28"/>
          <w:szCs w:val="28"/>
        </w:rPr>
        <w:t xml:space="preserve">направлены на развитие звук высотного слуха. Они помогают наглядно увидеть, а не только услышать движение мелодии.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lastRenderedPageBreak/>
        <w:t xml:space="preserve">Тембровый слух очень хорошо помогают развить такие игры, как </w:t>
      </w:r>
      <w:r w:rsidRPr="00F856B4">
        <w:rPr>
          <w:rFonts w:ascii="Times New Roman" w:eastAsia="Calibri" w:hAnsi="Times New Roman" w:cs="Times New Roman"/>
          <w:b/>
          <w:bCs/>
          <w:i/>
          <w:iCs/>
          <w:sz w:val="28"/>
          <w:szCs w:val="28"/>
        </w:rPr>
        <w:t>«Узнай звуки», «Кто это?»</w:t>
      </w:r>
      <w:r w:rsidRPr="00F856B4">
        <w:rPr>
          <w:rFonts w:ascii="Times New Roman" w:eastAsia="Calibri" w:hAnsi="Times New Roman" w:cs="Times New Roman"/>
          <w:b/>
          <w:bCs/>
          <w:sz w:val="28"/>
          <w:szCs w:val="28"/>
        </w:rPr>
        <w:t xml:space="preserve">. </w:t>
      </w:r>
      <w:r w:rsidRPr="00F856B4">
        <w:rPr>
          <w:rFonts w:ascii="Times New Roman" w:eastAsia="Calibri" w:hAnsi="Times New Roman" w:cs="Times New Roman"/>
          <w:sz w:val="28"/>
          <w:szCs w:val="28"/>
        </w:rPr>
        <w:t xml:space="preserve">Дети очень любят игры на развитие ритмического восприятия. Они являются переходным, связующим звеном к игре на детских музыкальных инструментах. Здесь важна последовательность в разучивании. Алгоритм следующий: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1. Сначала детей знакомят с разнообразными ритмическими рисунками.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Учат их узнавать и воспроизводить по графическим изображениям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3. Дети играют их на разных музыкальных инструментах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4. Дети сами придумывают комбинации из различных ритмических рисунков.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конце года провожу разнообразные викторины с целью закрепления знаний детей, а также в целях диагностики. Тестовые задания создаю сама в понятной для дошкольников игровой форме.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При обучении игре на детских музыкальных инструментах можно использовать видеозаписи концертов симфонического оркестра, оркестра русских народных инструментов, сольное звучание различных инструментов; объяснять, что такое оркестр, группа инструментов, знакомить с профессией дирижёра. Посмотрев видеозаписи и презентации, у детей появляется интерес к слаженному исполнению музыки на детских музыкальных инструментах, правильному звук извлечению.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Праздники, развлечения, досуги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Система музыкального воспитания в детском саду предполагает не только разнообразие видов музыкального воспитания, но и вариативность форм музыкальной деятельности детей. Это совместная музыкально-образовательная деятельность, праздники, развлечения, тематические вечера, концерты, инсценировки, вечера досуга и другое. Для любой формы музыкальной деятельности тоже существуют презентации, видеофильмы, видеоролики, слайд-шоу, записи детских выступлений на утренниках, познавательные учебные фильмы, детские мультфильмы.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На праздниках и развлечениях использую видео презентации в нескольких направлениях.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Первое-это анимационный фон. Включаю слайды и видеоролики для создания праздничной атмосферы. Зачастую это требует большой предварительной работы.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Другое направление</w:t>
      </w:r>
      <w:proofErr w:type="gramStart"/>
      <w:r w:rsidRPr="00F856B4">
        <w:rPr>
          <w:rFonts w:ascii="Times New Roman" w:eastAsia="Calibri" w:hAnsi="Times New Roman" w:cs="Times New Roman"/>
          <w:sz w:val="28"/>
          <w:szCs w:val="28"/>
        </w:rPr>
        <w:t>- это</w:t>
      </w:r>
      <w:proofErr w:type="gramEnd"/>
      <w:r w:rsidRPr="00F856B4">
        <w:rPr>
          <w:rFonts w:ascii="Times New Roman" w:eastAsia="Calibri" w:hAnsi="Times New Roman" w:cs="Times New Roman"/>
          <w:sz w:val="28"/>
          <w:szCs w:val="28"/>
        </w:rPr>
        <w:t xml:space="preserve"> когда видео презентация становится частью сюжетной линии. Например, дети путешествуют по странам и континентам в течение утренника или оказываются в пещере Кощея при выполнении детьми определенных заданий. Очень часто на праздниках и досугах к детям с экрана обращаются мульт герои (например, Водяной или Морской царь показывает свои владения). Всё это позволяет разнообразить досуговую деятельность, привлечь внимание детей, вызвать эмоциональный подъём, создать радостное настроение. Использую компьютер для подбора музыкального сопровождения для праздников, развлечений, музыкальной деятельности и написания сценариев, нотных партитур, и т. д.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ИКТ и вариативные формы деятельности музыкального руководителя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ИКТ позволяют в доступном виде представить документацию для воспитателей, специалистов и администрации </w:t>
      </w:r>
      <w:r w:rsidRPr="00F856B4">
        <w:rPr>
          <w:rFonts w:ascii="Times New Roman" w:eastAsia="Calibri" w:hAnsi="Times New Roman" w:cs="Times New Roman"/>
          <w:i/>
          <w:iCs/>
          <w:sz w:val="28"/>
          <w:szCs w:val="28"/>
        </w:rPr>
        <w:t>(консультации, анализ мониторинга, ознакомление с годовыми перспективным планом и отчет о проделанной работе)</w:t>
      </w:r>
      <w:r w:rsidRPr="00F856B4">
        <w:rPr>
          <w:rFonts w:ascii="Times New Roman" w:eastAsia="Calibri" w:hAnsi="Times New Roman" w:cs="Times New Roman"/>
          <w:sz w:val="28"/>
          <w:szCs w:val="28"/>
        </w:rPr>
        <w:t xml:space="preserve">.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 современной деятельности музыкального руководителя одну из важных функций имеет интернет–общение. Оно помогает обмену опытом с коллегами других регионов страны через различные образовательные и личные </w:t>
      </w:r>
      <w:proofErr w:type="gramStart"/>
      <w:r w:rsidRPr="00F856B4">
        <w:rPr>
          <w:rFonts w:ascii="Times New Roman" w:eastAsia="Calibri" w:hAnsi="Times New Roman" w:cs="Times New Roman"/>
          <w:sz w:val="28"/>
          <w:szCs w:val="28"/>
        </w:rPr>
        <w:t>сайты..</w:t>
      </w:r>
      <w:proofErr w:type="gramEnd"/>
      <w:r w:rsidRPr="00F856B4">
        <w:rPr>
          <w:rFonts w:ascii="Times New Roman" w:eastAsia="Calibri" w:hAnsi="Times New Roman" w:cs="Times New Roman"/>
          <w:sz w:val="28"/>
          <w:szCs w:val="28"/>
        </w:rPr>
        <w:t xml:space="preserve"> Они позволяют найти необходимую информацию в доступном для детей дошкольного возраста виде и в кратчайшие сроки.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lastRenderedPageBreak/>
        <w:t xml:space="preserve">Становится традицией включать презентации и на родительских собраниях, демонстрируя фотографии детей в повседневной жизни детского сада. В работе с родителями использую сайт детского сада, где размещаю консультации, фотографии с мероприятий, достижения воспитанников и др. И что особенно важно, ИКТ – технологии дают большие возможности для обработки и хранения музыкального материала.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Необходимо отметить, что одной из инновационных форм работы с родителями является открытие официального сайта детского сада, где родители могут знакомиться с условиями, динамикой и своеобразием осуществления образовательной работы с детьми в детском саду. Доводится до сведения родителей необходимая информация по вопросам обеспечения защиты прав ребёнка, его воспитания, подготовки к школе, развития его способностей.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Сайт детского сада – это источник информации учебного, методического характера. Со страниц сайта родители получают информацию о методах сбережения здоровья детей, их безопасности, правилах поведения ребенка в семье и в обществе, полезные советы по обучению и воспитанию дошкольников.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Многие родители с интересом знакомятся с материалами сайта.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Также наиболее распространенной коммуникационной технологией и соответствующим сервисом в компьютерных сетях стала технология компьютерного способа пересылки и обработки информационных сообщений, обеспечивающая оперативную связь между людьми. Электронная почта может использоваться педагогами для консультации, отправки контрольных работ и профессионального общения с коллегами.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С каждым днем все больше педагогов начинает заниматься собственными разработками информационных ресурсов и других средств ИКТ, многие из которых попадают в сеть Интернет. Если даже педагог и не занимается собственными разработками, то он может использовать уже созданные Интернет-ресурсы.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Умение пользоваться интернетом позволяет быть в курсе событий, происходящих в педагогических сообществах, отслеживать анонсы событий </w:t>
      </w:r>
      <w:r w:rsidRPr="00F856B4">
        <w:rPr>
          <w:rFonts w:ascii="Times New Roman" w:eastAsia="Calibri" w:hAnsi="Times New Roman" w:cs="Times New Roman"/>
          <w:i/>
          <w:iCs/>
          <w:sz w:val="28"/>
          <w:szCs w:val="28"/>
        </w:rPr>
        <w:t>(проведение конкурсов, семинаров)</w:t>
      </w:r>
      <w:r w:rsidRPr="00F856B4">
        <w:rPr>
          <w:rFonts w:ascii="Times New Roman" w:eastAsia="Calibri" w:hAnsi="Times New Roman" w:cs="Times New Roman"/>
          <w:sz w:val="28"/>
          <w:szCs w:val="28"/>
        </w:rPr>
        <w:t xml:space="preserve">, получать консультации по актуальным проблемам, размещать свои работы в медиатеках, там же знакомиться с разработками мероприятий своих коллег – педагогов, хранить свои файлы. Общение на форумах с коллегами со всей России помогает идти вперед в работе музыкального руководителя. Заявить о себе и своей деятельности педагогическому сообществу помогают социальные сети, где я делюсь своими наработками.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Мультимедийные пособия разрабатываются с помощью программ Microsoft Office, PowerPoint, </w:t>
      </w:r>
      <w:proofErr w:type="spellStart"/>
      <w:r w:rsidRPr="00F856B4">
        <w:rPr>
          <w:rFonts w:ascii="Times New Roman" w:eastAsia="Calibri" w:hAnsi="Times New Roman" w:cs="Times New Roman"/>
          <w:sz w:val="28"/>
          <w:szCs w:val="28"/>
        </w:rPr>
        <w:t>Movavi</w:t>
      </w:r>
      <w:proofErr w:type="spellEnd"/>
      <w:r w:rsidRPr="00F856B4">
        <w:rPr>
          <w:rFonts w:ascii="Times New Roman" w:eastAsia="Calibri" w:hAnsi="Times New Roman" w:cs="Times New Roman"/>
          <w:sz w:val="28"/>
          <w:szCs w:val="28"/>
        </w:rPr>
        <w:t xml:space="preserve"> Video Editor.</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На современном этапе развития информационных технологий, возрастают потребности в специалистах более высокого уровня профессионального мастерства. Для современного педагога должно быть обычным делом: поиск необходимой информации, работа с электронной почтой, используя информационные сети. Педагог должен использовать в повседневной и дальнейшей профессиональной деятельности локальные и глобальные компьютерные сети: уметь анализировать полученную информацию, самостоятельно находить новых друзей и коллег в разных странах мира, вести переписку, даже слышать и видеть их.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Вывод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lastRenderedPageBreak/>
        <w:t xml:space="preserve">Таким образом, с помощью ИКТ усиливается информационное взаимодействие между субъектами информационно-коммуникативной предметной среды, результатом которой является формирование более эффективной модели обучения, повышается мотивация к изучению общественных дисциплин.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b/>
          <w:bCs/>
          <w:sz w:val="28"/>
          <w:szCs w:val="28"/>
        </w:rPr>
        <w:t xml:space="preserve">Применение ИКТ позволяет добиться следующих результатов: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1. Повышение эффективности процесса обучения.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Повышение уровня профессионального мастерства и самооценки педагогов ДОУ.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3. Активизация познавательной деятельности детей.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4. Создание единой информационной среды.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5. Повышение интеллектуального уровня развития ребенка посредством использования информационно-коммуникативных технологий.  Итак, использование средств информационных технологий позволит сделать процесс обучения и развития ребёнка достаточно эффективным, откроет новые возможности музыкального образования не только для самого ребёнка, но и для музыкального руководителя. Анализируя опыт использования ИКТ в детском саду можно сказать, что использование мультимедиа превращает занятия в живое действие, вызывающее у детей неподдельный интерес, увлеченность изучаемым материалом. Ребенок не только видит, воспринимает, действует, он переживает эмоции. Ведь, как известно, только то, что заинтересовало дошкольника и вызвало какой-то эмоциональный отклик, станет его собственным знанием, послужит стимулом к дальнейшим открытиям.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Однако педагогу дошкольного образования, применяющему ИКТ-технологии в своей работе с детьми, всегда надо помнить о чувстве меры. Ведь использование современных компьютерных технологий в музыкальном воспитании дошкольников – это только дополнительное средство для реализации целей и задач, поставленных перед музыкальным руководителем детского сада. А ценности непосредственного общения с педагогом, живой музыки для малышей остаются неоспоримыми.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Ожидаемые результаты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1. Значительно повысить мотивацию дошкольников в образовательной области </w:t>
      </w:r>
      <w:r w:rsidRPr="00F856B4">
        <w:rPr>
          <w:rFonts w:ascii="Times New Roman" w:eastAsia="Calibri" w:hAnsi="Times New Roman" w:cs="Times New Roman"/>
          <w:b/>
          <w:bCs/>
          <w:i/>
          <w:iCs/>
          <w:sz w:val="28"/>
          <w:szCs w:val="28"/>
        </w:rPr>
        <w:t xml:space="preserve">«Музыка»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2. Повысить качество знаний детей по специальным разделам музыкального воспитания.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3. Создание единой информационной среды. </w:t>
      </w:r>
    </w:p>
    <w:p w:rsidR="00F856B4" w:rsidRPr="00F856B4" w:rsidRDefault="00F856B4" w:rsidP="00F856B4">
      <w:pPr>
        <w:autoSpaceDE w:val="0"/>
        <w:autoSpaceDN w:val="0"/>
        <w:adjustRightInd w:val="0"/>
        <w:spacing w:after="36"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4. Совершенствование навыков владения информационно коммуникативными технологиями </w:t>
      </w:r>
    </w:p>
    <w:p w:rsidR="00F856B4" w:rsidRPr="00F856B4" w:rsidRDefault="00F856B4" w:rsidP="00F856B4">
      <w:pPr>
        <w:autoSpaceDE w:val="0"/>
        <w:autoSpaceDN w:val="0"/>
        <w:adjustRightInd w:val="0"/>
        <w:spacing w:after="0" w:line="240" w:lineRule="auto"/>
        <w:jc w:val="both"/>
        <w:rPr>
          <w:rFonts w:ascii="Times New Roman" w:eastAsia="Calibri" w:hAnsi="Times New Roman" w:cs="Times New Roman"/>
          <w:sz w:val="28"/>
          <w:szCs w:val="28"/>
        </w:rPr>
      </w:pPr>
      <w:r w:rsidRPr="00F856B4">
        <w:rPr>
          <w:rFonts w:ascii="Times New Roman" w:eastAsia="Calibri" w:hAnsi="Times New Roman" w:cs="Times New Roman"/>
          <w:sz w:val="28"/>
          <w:szCs w:val="28"/>
        </w:rPr>
        <w:t xml:space="preserve">5. Повышение уровня профессионального мастерства и самооценки </w:t>
      </w:r>
    </w:p>
    <w:p w:rsidR="00F856B4" w:rsidRPr="00F856B4" w:rsidRDefault="00F856B4" w:rsidP="00F856B4">
      <w:pPr>
        <w:spacing w:after="200" w:line="276" w:lineRule="auto"/>
        <w:jc w:val="both"/>
        <w:rPr>
          <w:rFonts w:ascii="Times New Roman" w:eastAsia="Calibri" w:hAnsi="Times New Roman" w:cs="Times New Roman"/>
          <w:sz w:val="28"/>
          <w:szCs w:val="28"/>
        </w:rPr>
      </w:pPr>
    </w:p>
    <w:p w:rsidR="008140C5" w:rsidRDefault="008140C5"/>
    <w:sectPr w:rsidR="008140C5" w:rsidSect="007A79DB">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4"/>
    <w:rsid w:val="007A79DB"/>
    <w:rsid w:val="008140C5"/>
    <w:rsid w:val="00F8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5F0B2-B1F1-4094-B5B3-EB545EB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4309</Words>
  <Characters>24566</Characters>
  <Application>Microsoft Office Word</Application>
  <DocSecurity>0</DocSecurity>
  <Lines>204</Lines>
  <Paragraphs>57</Paragraphs>
  <ScaleCrop>false</ScaleCrop>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Гнеушев</dc:creator>
  <cp:keywords/>
  <dc:description/>
  <cp:lastModifiedBy>Максим Гнеушев</cp:lastModifiedBy>
  <cp:revision>1</cp:revision>
  <dcterms:created xsi:type="dcterms:W3CDTF">2024-03-26T03:56:00Z</dcterms:created>
  <dcterms:modified xsi:type="dcterms:W3CDTF">2024-03-26T03:57:00Z</dcterms:modified>
</cp:coreProperties>
</file>