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030C3" w14:textId="77777777" w:rsidR="00CF7972" w:rsidRDefault="0099144B" w:rsidP="00CF797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</w:t>
      </w:r>
      <w:r w:rsidR="00924B59"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ей </w:t>
      </w:r>
    </w:p>
    <w:p w14:paraId="51BEFD1B" w14:textId="6249C938" w:rsidR="0099144B" w:rsidRPr="00CF7972" w:rsidRDefault="00924B59" w:rsidP="00CF797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«Игры для развития речи детей</w:t>
      </w:r>
      <w:r w:rsidR="004E3A0C"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6-7 лет»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9144B"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653B2584" w14:textId="2E89A7BE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F7972"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7972" w:rsidRPr="00CF7972">
        <w:rPr>
          <w:rFonts w:ascii="Times New Roman" w:hAnsi="Times New Roman" w:cs="Times New Roman"/>
          <w:sz w:val="28"/>
          <w:szCs w:val="28"/>
          <w:lang w:eastAsia="ru-RU"/>
        </w:rPr>
        <w:t>привлечь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к вопросу и проблеме речевого развития детей в современных условиях.</w:t>
      </w:r>
    </w:p>
    <w:p w14:paraId="291B3722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41EE8B3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1. Расширить знания родителей о возрастных речевых особенностях детей 6-го года жизни;</w:t>
      </w:r>
    </w:p>
    <w:p w14:paraId="00D1CA3D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2. Формировать знания родителей о значении развития правильной речи детей;</w:t>
      </w:r>
    </w:p>
    <w:p w14:paraId="0B4823E9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3. Побуждать родителей помогать ребёнку устанавливать взаимоотношения со сверстниками и младшими детьми.</w:t>
      </w:r>
    </w:p>
    <w:p w14:paraId="69965964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14:paraId="47F03C10" w14:textId="0B4C32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Тема нашей консультации «Развитие речи детей</w:t>
      </w:r>
      <w:r w:rsidR="00701C8D"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6-7 лет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663D152A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Годовой задачей нашего детского сада является развитие речи дошкольника. Поэтому мы решили обратить ваше внимание и привлечь вас к проблеме развития речи ребёнка!</w:t>
      </w:r>
    </w:p>
    <w:p w14:paraId="5061E6EA" w14:textId="6740BE72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До школы осталось немного времени – 1 год. Все вы знаете, </w:t>
      </w:r>
      <w:r w:rsidR="00CF7972" w:rsidRPr="00CF7972">
        <w:rPr>
          <w:rFonts w:ascii="Times New Roman" w:hAnsi="Times New Roman" w:cs="Times New Roman"/>
          <w:sz w:val="28"/>
          <w:szCs w:val="28"/>
          <w:lang w:eastAsia="ru-RU"/>
        </w:rPr>
        <w:t>что,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поступая в 1 класс, ребёнок проходит собеседование, тестирование со школьным психологом, учителями. На что в первую очередь обращает внимание при этом: на речь ребёнка, как рассуждает, объясняет, доказывает, как строит предложения, согласовывает ли слова в предложении, насколько богата и разнообразна речь ребёнка. Образная, богатая синонимами, дополнениями и описаниями речь у детей – явление очень редкое.</w:t>
      </w:r>
    </w:p>
    <w:p w14:paraId="56E4861C" w14:textId="7BBFA3C4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Дети усваивают родной язык, подражая речи окружающих. К сожалению, многие родители в наше время частенько забывают об этом и пускают процесс развития речи на самотёк. Причиной этого является нехватка времени, усталость родителей, рабочий график, проведение определенного времени за компьютером, за телевизором и т. д. Вспомните то время, когда ваш ребёнок был совсем маленький (около 1 года). Как мы переживали за речь? Ждали, когда произнесёт первое слово? Когда начёт активно говорить, как быстро пополнится словарный запас? Да? И сейчас, часто ли мы задумываемся о том, как развита речь ребёнка? Как плавно, логично выражает он свои мысли, рассуждает? Беспокоит ли нас это сейчас? Если «да»: (Мы очень рады, что вас беспокоит это вопрос, эта проблема). Если «нет», не задумываемся: (очень жаль, поэтому вопросу развития речи детей нужно уделить пристальное </w:t>
      </w:r>
      <w:r w:rsidR="00CF7972" w:rsidRPr="00CF7972">
        <w:rPr>
          <w:rFonts w:ascii="Times New Roman" w:hAnsi="Times New Roman" w:cs="Times New Roman"/>
          <w:sz w:val="28"/>
          <w:szCs w:val="28"/>
          <w:lang w:eastAsia="ru-RU"/>
        </w:rPr>
        <w:t>внимание. Вы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согласны).</w:t>
      </w:r>
    </w:p>
    <w:p w14:paraId="17F9B79E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Развитие речи в детском саду ведётся по следующим направлениям:</w:t>
      </w:r>
    </w:p>
    <w:p w14:paraId="6205DAE6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Воспитание звуковой культуры речи.</w:t>
      </w:r>
    </w:p>
    <w:p w14:paraId="15AB93B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• Обогащение активного и пассивного словаря.</w:t>
      </w:r>
    </w:p>
    <w:p w14:paraId="724F2F2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• Формирование грамматического строя речи.</w:t>
      </w:r>
    </w:p>
    <w:p w14:paraId="62D17456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• Развитие связной речи.</w:t>
      </w:r>
    </w:p>
    <w:p w14:paraId="186900D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«Развитие речи шестилетнего ребенка»</w:t>
      </w:r>
    </w:p>
    <w:p w14:paraId="0F527D78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Развитие речи в дошкольном возрасте, является процессом многоаспектным по своей природе и органически связано с умственным развитием человека. В развитии речи ребёнка наблюдаются определённые закономерности, которые отражаются в постоянности процесса. У детей дошкольного возраста продолжается совершенствование всех сторон речи. Правильным становится произношение звуков, более развёрнутыми фразы, точнее высказывания, мышцы артикуляционного аппарата достаточно окрепли и дети способны правильно произносить все звуки. Значительно увеличивается словарный запас ребёнка, его количественный состав. Дошкольник свободно общается со взрослыми и сверстниками и может поддерживать разговор на любую тему, доступную его возрасту. При рассказывании ребёнок стремился точно подбирать слова, яснее выражать свои мысли. У детей складываются представления многозначности слов, они понимают и используют в своей речи слова с переносным значением, в процессе высказывания способны подбирать синонимы, наиболее точно отражающие качества предмета. Дети, ориентируясь на образец, способны воспроизводить стихи с интонацией (вопросительной, восклицательной, могут передать свои чувства по отношению к различным предметам и явлениям (радость, печаль, негодование и т. д.). Ребёнок умеет изменять темп речи, чётко произносить слова. Таким образом, к моменту поступления в школу ребёнок овладевает правильным произношением, чётко и ясно говорит, имеет словарный запас, строит различные по конструкции предложения, свободно пользуется монологической речью, способен рассказывать содержание сказки, какого-либо события. Развитая речь облегчает вхождение ребёнка в новый коллектив, сближает с незнакомыми детьми. Объединение усилий детского сада и семьи с целью развития речи ребёнка обязательно принесут положительные результаты. Ведь уровень речевой культуры взрослых, их умение правильно использовать речевые формы и категории оказывают большое влияние на формирование у детей грамматически правильной речи. Современно исправляя речевые ошибки, родители оказывают большую помощь своему ребёнку.</w:t>
      </w:r>
    </w:p>
    <w:p w14:paraId="6AA42900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Овладение речью ребенком находится в тесной взаимосвязи с его умственно-психическим развитием.</w:t>
      </w:r>
    </w:p>
    <w:p w14:paraId="36C5DEFC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круга представлений ребенка об окружающих предметах и явлениях, знакомя его с художественными произведениями, беседуя с ними на различные 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 ребенком значительно обогащает, оживляет и повышает уровень общения дошкольника. Наибольшей эффективности оно достигнет, если будет происходить в игровой форме.</w:t>
      </w:r>
    </w:p>
    <w:p w14:paraId="6008384B" w14:textId="3A25D68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Предлагаю </w:t>
      </w:r>
      <w:r w:rsidR="00CF7972"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игры,</w:t>
      </w: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которые Вы можете поиграть с детьми</w:t>
      </w:r>
      <w:r w:rsid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66491C7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«Я заметил»</w:t>
      </w:r>
    </w:p>
    <w:p w14:paraId="4B3954C9" w14:textId="58A3CC83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14:paraId="71768686" w14:textId="77777777" w:rsidR="0099144B" w:rsidRPr="00CF7972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«Давай искать на кухне слова»</w:t>
      </w:r>
    </w:p>
    <w:p w14:paraId="6B13A4E9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Какие слова можно вынуть из борща? Винегрета? Кухонного шкафа? Плиты? и пр.</w:t>
      </w:r>
    </w:p>
    <w:p w14:paraId="6BAA5D94" w14:textId="61E7877F" w:rsidR="0099144B" w:rsidRPr="000F31C4" w:rsidRDefault="000F31C4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9144B"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Назови ласково</w:t>
      </w: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1D4D601" w14:textId="698BF12E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Мы сегодня будем играть в ласковые слова. Послушай,</w:t>
      </w:r>
      <w:r w:rsidR="000F31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>как красиво звучит:</w:t>
      </w:r>
    </w:p>
    <w:p w14:paraId="5D2292BE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Цветок красный, а цветочек красненький.</w:t>
      </w:r>
    </w:p>
    <w:p w14:paraId="12646D94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Далее мы произносим только часть фразы, а ребёнок ее заканчивает.</w:t>
      </w:r>
    </w:p>
    <w:p w14:paraId="31CC761F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Яблоко сладкое, а яблочко … (сладенькое).</w:t>
      </w:r>
    </w:p>
    <w:p w14:paraId="0BDC5550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Чашка синяя, а чашечка … (синенькая).</w:t>
      </w:r>
    </w:p>
    <w:p w14:paraId="1EC18D92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Груша жёлтая, а грушка … (желтенькая).</w:t>
      </w:r>
    </w:p>
    <w:p w14:paraId="0260D3AA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Ведро синее, а ведерко … (синенькое).</w:t>
      </w:r>
    </w:p>
    <w:p w14:paraId="57A4C805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Солнце теплое, а солнышко … (тепленькое).</w:t>
      </w:r>
    </w:p>
    <w:p w14:paraId="679A488D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Цыпленок пушистый, а цыпленочек … (пушистенький).</w:t>
      </w:r>
    </w:p>
    <w:p w14:paraId="24DE26CF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Дом низкий, а домик … (низенький).</w:t>
      </w:r>
    </w:p>
    <w:p w14:paraId="7983A804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Морковь вкусная, а морковочка … (вкусненькая).</w:t>
      </w:r>
    </w:p>
    <w:p w14:paraId="4AD192F8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«Угощаю»</w:t>
      </w:r>
    </w:p>
    <w:p w14:paraId="65001520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Давай вспомним вкусные слова и угостим друг друга. Ребенок называет «вкусное» слово и «кладет» вам на ладошку, затем вы ему, и так до тех пор, пока все не «съедите».</w:t>
      </w:r>
    </w:p>
    <w:p w14:paraId="4F374F15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Можно поиграть в «сладкие», «кислые», «соленые», «горькие» слова.</w:t>
      </w:r>
    </w:p>
    <w:p w14:paraId="1C819E1C" w14:textId="77777777" w:rsidR="000F31C4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«Приготовим сок»:</w:t>
      </w:r>
    </w:p>
    <w:p w14:paraId="17E1A608" w14:textId="28CB5B7D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Из яблок сок… (яблочный); из груш… (грушевый); из слив… (сливовый); из вишни… (вишневый); из моркови, лимона, апельсина и т. п. Справились? А теперь наоборот: апельсиновый сок из чего? И т. д.»</w:t>
      </w:r>
    </w:p>
    <w:p w14:paraId="46AB4CBC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«Отгадай, кто это»</w:t>
      </w:r>
    </w:p>
    <w:p w14:paraId="34AB9B3E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Взрослый произносит слова, а ребёнок отгадывает, к какому животному они подходят:</w:t>
      </w:r>
    </w:p>
    <w:p w14:paraId="366F7649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Прыгает, грызёт, прячется? (заяц)</w:t>
      </w:r>
    </w:p>
    <w:p w14:paraId="6D19A369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Бодается, мычит, пасётся? (корова, коза)</w:t>
      </w:r>
    </w:p>
    <w:p w14:paraId="0B9EEBA2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Крадётся, царапается, мяукает? (кошка)</w:t>
      </w:r>
    </w:p>
    <w:p w14:paraId="6AC25C52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Шипит, извивается, ползает? (змея)</w:t>
      </w:r>
    </w:p>
    <w:p w14:paraId="3D5CB804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14:paraId="290C3F75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«Отгадай предмет по его частям»</w:t>
      </w:r>
    </w:p>
    <w:p w14:paraId="55EB225A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Четыре ножки, спинка, сиденье.</w:t>
      </w:r>
    </w:p>
    <w:p w14:paraId="3891AF09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Корень ствол, ветки, листья.</w:t>
      </w:r>
    </w:p>
    <w:p w14:paraId="47F4CC07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Носик, крышка, ручка, донышко.</w:t>
      </w:r>
    </w:p>
    <w:p w14:paraId="154407A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Корень, стебель, листья, лепестки.</w:t>
      </w:r>
    </w:p>
    <w:p w14:paraId="6DE57238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«Упрямые слова»</w:t>
      </w:r>
    </w:p>
    <w:p w14:paraId="165BBA2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Расскажите ребенку, что есть на свете «упрямые» слова, которые никогда не изменяются (кофе, платье, какао, кино, пианино, метро). «Я надеваю пальто. На вешалке висит пальто. У Маши красивое пальто. Я гуляю в пальто. Сегодня тепло, и все надели пальто и т. д.». Задавайте ребенку вопросы и следите, чтобы он не изменял слова в предложениях.</w:t>
      </w:r>
    </w:p>
    <w:p w14:paraId="5801C5C8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«Исправь ошибку»</w:t>
      </w:r>
    </w:p>
    <w:p w14:paraId="570D7268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Взрослый читает предложения, а ребёнок исправляет и говорит правильно.</w:t>
      </w:r>
    </w:p>
    <w:p w14:paraId="39EAD713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14:paraId="0149BED6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«Перепутанница»</w:t>
      </w:r>
    </w:p>
    <w:p w14:paraId="052ABD6F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«Жили-были слова. Однажды они веселились, играли, танцевали. И не заметили, что перепутались. Помоги словам распутаться. Слова: ба-со-ка (собака, ло-во-сы (волосы, ле-ко-со (колесо).</w:t>
      </w:r>
    </w:p>
    <w:p w14:paraId="53B20CD0" w14:textId="4DF3C574" w:rsidR="0099144B" w:rsidRPr="000F31C4" w:rsidRDefault="000F31C4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9144B"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Похожие слова</w:t>
      </w: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0A26374" w14:textId="1CB1E93C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Называем ребёнку ряд слов, и просим определить, какие два из них похожи по смыслу и почему. Объясняем ребёнку, что похожие слова </w:t>
      </w:r>
      <w:r w:rsidR="000F31C4" w:rsidRPr="00CF7972">
        <w:rPr>
          <w:rFonts w:ascii="Times New Roman" w:hAnsi="Times New Roman" w:cs="Times New Roman"/>
          <w:sz w:val="28"/>
          <w:szCs w:val="28"/>
          <w:lang w:eastAsia="ru-RU"/>
        </w:rPr>
        <w:t>— это</w:t>
      </w:r>
      <w:r w:rsidRPr="00CF7972">
        <w:rPr>
          <w:rFonts w:ascii="Times New Roman" w:hAnsi="Times New Roman" w:cs="Times New Roman"/>
          <w:sz w:val="28"/>
          <w:szCs w:val="28"/>
          <w:lang w:eastAsia="ru-RU"/>
        </w:rPr>
        <w:t xml:space="preserve"> слова-приятели. А называют их так, потому что они похожи по смыслу.</w:t>
      </w:r>
    </w:p>
    <w:p w14:paraId="20CE5C9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Приятель - друг - враг;</w:t>
      </w:r>
    </w:p>
    <w:p w14:paraId="27C1F13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Грусть - радость - печаль;</w:t>
      </w:r>
    </w:p>
    <w:p w14:paraId="56503402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Еда - очистки - пища;</w:t>
      </w:r>
    </w:p>
    <w:p w14:paraId="5DE806D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Труд - завод - работа;</w:t>
      </w:r>
    </w:p>
    <w:p w14:paraId="295A74D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Танец - пляска - песня;</w:t>
      </w:r>
    </w:p>
    <w:p w14:paraId="0E40373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Бежать - мчаться - идти;</w:t>
      </w:r>
    </w:p>
    <w:p w14:paraId="50920E4B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Думать - хотеть - размышлять;</w:t>
      </w:r>
    </w:p>
    <w:p w14:paraId="0E3B35A1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Шагать - сидеть - ступать;</w:t>
      </w:r>
    </w:p>
    <w:p w14:paraId="108527ED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Слушать - глядеть - смотреть;</w:t>
      </w:r>
    </w:p>
    <w:p w14:paraId="5F5958AE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Трусливый - тихий - пугливый;</w:t>
      </w:r>
    </w:p>
    <w:p w14:paraId="01AC0426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Старый - мудрый - умный;</w:t>
      </w:r>
    </w:p>
    <w:p w14:paraId="3F27DFBA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Бестолковый - маленький - глупый;</w:t>
      </w:r>
    </w:p>
    <w:p w14:paraId="77BEA5B5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Смешной - большой - огромный.</w:t>
      </w:r>
    </w:p>
    <w:p w14:paraId="67E7F801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«Волшебные очки»</w:t>
      </w:r>
    </w:p>
    <w:p w14:paraId="492223E4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«Представь, что у нас есть волшебные очки. Когда их надеваешь, то все становится красным (зеленым, синим и т. 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14:paraId="3DC7C063" w14:textId="77777777" w:rsidR="0099144B" w:rsidRPr="000F31C4" w:rsidRDefault="0099144B" w:rsidP="00CF7972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F31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«Доскажи словечко»</w:t>
      </w:r>
    </w:p>
    <w:p w14:paraId="332C78A6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Взрослый начинаете фразу, а ребенок заканчивает ее. Например:</w:t>
      </w:r>
    </w:p>
    <w:p w14:paraId="4C1D343F" w14:textId="704D5885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Ворона каркает, а воробей… (чирикает). Сова летает, а заяц… (бегает, прыгает). У коровы теленок, а у лошади… (жеребенок) и т. п.;</w:t>
      </w:r>
    </w:p>
    <w:p w14:paraId="176A3AB8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Медведь осенью засыпает, а весной…</w:t>
      </w:r>
    </w:p>
    <w:p w14:paraId="615B528C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Пешеходы на красный свет стоят, а на зелёный…</w:t>
      </w:r>
    </w:p>
    <w:p w14:paraId="077ABD6C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Мокрое бельё развешивают, а сухое…</w:t>
      </w:r>
    </w:p>
    <w:p w14:paraId="0AC195AE" w14:textId="77777777" w:rsidR="0099144B" w:rsidRPr="00CF7972" w:rsidRDefault="0099144B" w:rsidP="00CF797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972">
        <w:rPr>
          <w:rFonts w:ascii="Times New Roman" w:hAnsi="Times New Roman" w:cs="Times New Roman"/>
          <w:sz w:val="28"/>
          <w:szCs w:val="28"/>
          <w:lang w:eastAsia="ru-RU"/>
        </w:rPr>
        <w:t>- Вечером солнце заходит, а утром…</w:t>
      </w:r>
    </w:p>
    <w:p w14:paraId="3F97E597" w14:textId="77777777" w:rsidR="001E6EF0" w:rsidRPr="00CF7972" w:rsidRDefault="001E6EF0" w:rsidP="00CF79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6EF0" w:rsidRPr="00CF7972" w:rsidSect="00603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44B"/>
    <w:rsid w:val="000F31C4"/>
    <w:rsid w:val="00113860"/>
    <w:rsid w:val="0013338F"/>
    <w:rsid w:val="001E6EF0"/>
    <w:rsid w:val="004E3A0C"/>
    <w:rsid w:val="00603409"/>
    <w:rsid w:val="00701C8D"/>
    <w:rsid w:val="00924B59"/>
    <w:rsid w:val="0099144B"/>
    <w:rsid w:val="00AE1A0C"/>
    <w:rsid w:val="00CB301E"/>
    <w:rsid w:val="00CF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D120"/>
  <w15:docId w15:val="{161ECE4E-A0AE-44DB-A82C-FB1659AC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12</cp:revision>
  <cp:lastPrinted>2020-12-25T07:41:00Z</cp:lastPrinted>
  <dcterms:created xsi:type="dcterms:W3CDTF">2020-12-22T12:31:00Z</dcterms:created>
  <dcterms:modified xsi:type="dcterms:W3CDTF">2024-03-19T03:12:00Z</dcterms:modified>
</cp:coreProperties>
</file>