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D8C2C" w14:textId="77777777" w:rsidR="00E2484C" w:rsidRDefault="00E2484C" w:rsidP="00E2484C">
      <w:pPr>
        <w:spacing w:before="100" w:beforeAutospacing="1" w:after="100" w:afterAutospacing="1"/>
      </w:pPr>
      <w:r w:rsidRPr="00AA1DEE">
        <w:t xml:space="preserve">По материалам конференции издается сборник. </w:t>
      </w:r>
      <w:hyperlink r:id="rId7" w:history="1">
        <w:r w:rsidRPr="00AA1DEE">
          <w:rPr>
            <w:color w:val="0000FF"/>
            <w:u w:val="single"/>
          </w:rPr>
          <w:t>Сборнику присваивается индекс</w:t>
        </w:r>
      </w:hyperlink>
      <w:r w:rsidRPr="00AA1DEE">
        <w:t xml:space="preserve"> ISBN.</w:t>
      </w:r>
    </w:p>
    <w:p w14:paraId="43B734A6" w14:textId="1C80AF64" w:rsidR="00E2484C" w:rsidRPr="00B42A71" w:rsidRDefault="00E2484C" w:rsidP="00E2484C">
      <w:pPr>
        <w:spacing w:before="100" w:beforeAutospacing="1" w:after="100" w:afterAutospacing="1"/>
        <w:jc w:val="left"/>
      </w:pPr>
      <w:r w:rsidRPr="00B42A71">
        <w:rPr>
          <w:b/>
          <w:bCs/>
          <w:sz w:val="27"/>
          <w:szCs w:val="27"/>
        </w:rPr>
        <w:t xml:space="preserve">Уважаемые участники </w:t>
      </w:r>
      <w:r>
        <w:rPr>
          <w:b/>
          <w:bCs/>
          <w:sz w:val="27"/>
          <w:szCs w:val="27"/>
        </w:rPr>
        <w:t>конференции «Инфо-стратегия 2022</w:t>
      </w:r>
      <w:r>
        <w:rPr>
          <w:b/>
          <w:bCs/>
          <w:sz w:val="27"/>
          <w:szCs w:val="27"/>
        </w:rPr>
        <w:t>»!</w:t>
      </w:r>
      <w:r w:rsidRPr="00B42A71">
        <w:rPr>
          <w:b/>
          <w:bCs/>
          <w:sz w:val="27"/>
          <w:szCs w:val="27"/>
        </w:rPr>
        <w:br/>
      </w:r>
      <w:r w:rsidRPr="00B42A71">
        <w:rPr>
          <w:i/>
        </w:rPr>
        <w:t>Пожалуйста, внимательно ознакомьтесь с условиями публикации и требованиям</w:t>
      </w:r>
      <w:r>
        <w:rPr>
          <w:i/>
        </w:rPr>
        <w:t>и</w:t>
      </w:r>
      <w:r w:rsidRPr="00B42A71">
        <w:rPr>
          <w:i/>
        </w:rPr>
        <w:t xml:space="preserve"> к оформлению тезисов доклада</w:t>
      </w:r>
      <w:r>
        <w:t>.</w:t>
      </w:r>
    </w:p>
    <w:p w14:paraId="666B94C7" w14:textId="77777777" w:rsidR="00E2484C" w:rsidRPr="00AA1DEE" w:rsidRDefault="00E2484C" w:rsidP="00E2484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A1DEE">
        <w:rPr>
          <w:b/>
          <w:bCs/>
          <w:sz w:val="27"/>
          <w:szCs w:val="27"/>
        </w:rPr>
        <w:t>Условия публикации</w:t>
      </w:r>
      <w:r>
        <w:rPr>
          <w:b/>
          <w:bCs/>
          <w:sz w:val="27"/>
          <w:szCs w:val="27"/>
        </w:rPr>
        <w:t xml:space="preserve"> в электронном виде</w:t>
      </w:r>
      <w:bookmarkStart w:id="0" w:name="_GoBack"/>
      <w:bookmarkEnd w:id="0"/>
    </w:p>
    <w:p w14:paraId="48377347" w14:textId="77777777" w:rsidR="00E2484C" w:rsidRDefault="00E2484C" w:rsidP="00E2484C">
      <w:pPr>
        <w:numPr>
          <w:ilvl w:val="0"/>
          <w:numId w:val="12"/>
        </w:numPr>
        <w:spacing w:before="100" w:beforeAutospacing="1" w:after="100" w:afterAutospacing="1"/>
        <w:jc w:val="left"/>
      </w:pPr>
      <w:r w:rsidRPr="00AA1DEE">
        <w:t>Стоимость публикации тезисов доклада в сборнике материалов конференции</w:t>
      </w:r>
      <w:r>
        <w:t xml:space="preserve"> для всех участников:</w:t>
      </w:r>
      <w:r w:rsidRPr="00AA1DEE">
        <w:t xml:space="preserve"> </w:t>
      </w:r>
      <w:r w:rsidRPr="00DB2437">
        <w:rPr>
          <w:i/>
        </w:rPr>
        <w:t>бесплатно.</w:t>
      </w:r>
    </w:p>
    <w:p w14:paraId="124E5498" w14:textId="77777777" w:rsidR="00E2484C" w:rsidRDefault="00E2484C" w:rsidP="00E2484C">
      <w:pPr>
        <w:numPr>
          <w:ilvl w:val="0"/>
          <w:numId w:val="12"/>
        </w:numPr>
        <w:spacing w:before="100" w:beforeAutospacing="1" w:after="100" w:afterAutospacing="1"/>
        <w:jc w:val="left"/>
      </w:pPr>
      <w:r>
        <w:t>Объем статьи (тезисов доклада) -  не более 4 страниц</w:t>
      </w:r>
      <w:r w:rsidRPr="00AA1DEE">
        <w:t xml:space="preserve">. </w:t>
      </w:r>
      <w:r w:rsidRPr="00AA1DEE">
        <w:br/>
        <w:t>Превышение установленных объемов публикации</w:t>
      </w:r>
      <w:r>
        <w:t xml:space="preserve"> допускается только в исключительных случаях после утверждения Программным комитетом.</w:t>
      </w:r>
    </w:p>
    <w:p w14:paraId="621010FA" w14:textId="77777777" w:rsidR="00E2484C" w:rsidRDefault="00E2484C" w:rsidP="00E2484C">
      <w:pPr>
        <w:numPr>
          <w:ilvl w:val="0"/>
          <w:numId w:val="12"/>
        </w:numPr>
        <w:spacing w:before="100" w:beforeAutospacing="1" w:after="100" w:afterAutospacing="1"/>
        <w:jc w:val="left"/>
      </w:pPr>
      <w:r>
        <w:t>К публикации допускаются материалы, утвержденные Программным комитетом.</w:t>
      </w:r>
    </w:p>
    <w:p w14:paraId="1D6824C8" w14:textId="77777777" w:rsidR="00E2484C" w:rsidRDefault="00E2484C" w:rsidP="00E2484C">
      <w:pPr>
        <w:numPr>
          <w:ilvl w:val="0"/>
          <w:numId w:val="12"/>
        </w:numPr>
        <w:spacing w:before="100" w:beforeAutospacing="1" w:after="100" w:afterAutospacing="1"/>
        <w:jc w:val="left"/>
      </w:pPr>
      <w:r>
        <w:t>Программный комитет вправе отказать в публикации без объяснения причин.</w:t>
      </w:r>
    </w:p>
    <w:p w14:paraId="3F57DDF4" w14:textId="77777777" w:rsidR="00E2484C" w:rsidRDefault="00E2484C" w:rsidP="00E2484C">
      <w:pPr>
        <w:numPr>
          <w:ilvl w:val="0"/>
          <w:numId w:val="12"/>
        </w:numPr>
        <w:spacing w:before="100" w:beforeAutospacing="1" w:after="100" w:afterAutospacing="1"/>
        <w:jc w:val="left"/>
      </w:pPr>
      <w:r>
        <w:t>Срок подтверждения публикации определяется пятидневным сроком после даты окончания приема материалов к публикации.</w:t>
      </w:r>
    </w:p>
    <w:p w14:paraId="28EAB68E" w14:textId="77777777" w:rsidR="00E2484C" w:rsidRDefault="00E2484C" w:rsidP="00E2484C">
      <w:pPr>
        <w:numPr>
          <w:ilvl w:val="0"/>
          <w:numId w:val="12"/>
        </w:numPr>
        <w:spacing w:before="100" w:beforeAutospacing="1" w:after="100" w:afterAutospacing="1"/>
        <w:jc w:val="left"/>
      </w:pPr>
      <w:r>
        <w:t xml:space="preserve">К публикации принимаются тезисы, оформленные в соответствии со следующими </w:t>
      </w:r>
      <w:r w:rsidRPr="00DB2437">
        <w:rPr>
          <w:i/>
        </w:rPr>
        <w:t>требованиями</w:t>
      </w:r>
      <w:r>
        <w:t>.</w:t>
      </w:r>
      <w:r>
        <w:br/>
      </w:r>
    </w:p>
    <w:p w14:paraId="4F6A220D" w14:textId="77777777" w:rsidR="00E2484C" w:rsidRDefault="00E2484C" w:rsidP="00E2484C">
      <w:pPr>
        <w:pStyle w:val="3"/>
      </w:pPr>
      <w:r>
        <w:t>Требования к оформлению тезисов доклада</w:t>
      </w:r>
    </w:p>
    <w:p w14:paraId="35A93CF7" w14:textId="77777777" w:rsidR="00E2484C" w:rsidRDefault="00E2484C" w:rsidP="00E2484C">
      <w:pPr>
        <w:pStyle w:val="clause-header"/>
      </w:pPr>
      <w:r>
        <w:t>Тезисы доклада принимаются только в одном из следующих форматов:</w:t>
      </w:r>
    </w:p>
    <w:p w14:paraId="3894AD51" w14:textId="77777777" w:rsidR="00E2484C" w:rsidRDefault="00E2484C" w:rsidP="00E2484C">
      <w:pPr>
        <w:numPr>
          <w:ilvl w:val="0"/>
          <w:numId w:val="13"/>
        </w:numPr>
        <w:spacing w:before="100" w:beforeAutospacing="1" w:after="100" w:afterAutospacing="1"/>
        <w:jc w:val="left"/>
      </w:pPr>
      <w:r>
        <w:t>документ MS Word версии 2003 и выше (с расширением doc);</w:t>
      </w:r>
    </w:p>
    <w:p w14:paraId="3AC9D13F" w14:textId="77777777" w:rsidR="00E2484C" w:rsidRDefault="00E2484C" w:rsidP="00E2484C">
      <w:pPr>
        <w:numPr>
          <w:ilvl w:val="0"/>
          <w:numId w:val="13"/>
        </w:numPr>
        <w:spacing w:before="100" w:beforeAutospacing="1" w:after="100" w:afterAutospacing="1"/>
        <w:jc w:val="left"/>
      </w:pPr>
      <w:r>
        <w:t>файл в формате rtf;</w:t>
      </w:r>
    </w:p>
    <w:p w14:paraId="6B6D290A" w14:textId="77777777" w:rsidR="00E2484C" w:rsidRDefault="00E2484C" w:rsidP="00E2484C">
      <w:pPr>
        <w:numPr>
          <w:ilvl w:val="0"/>
          <w:numId w:val="13"/>
        </w:numPr>
        <w:spacing w:before="100" w:beforeAutospacing="1" w:after="100" w:afterAutospacing="1"/>
        <w:jc w:val="left"/>
      </w:pPr>
      <w:r>
        <w:t xml:space="preserve">файл в формате </w:t>
      </w:r>
      <w:r>
        <w:rPr>
          <w:lang w:val="en-US"/>
        </w:rPr>
        <w:t>.odt.</w:t>
      </w:r>
    </w:p>
    <w:p w14:paraId="55CC4597" w14:textId="77777777" w:rsidR="00E2484C" w:rsidRDefault="00E2484C" w:rsidP="00E2484C">
      <w:pPr>
        <w:pStyle w:val="a5"/>
      </w:pPr>
      <w:r>
        <w:t>Формат страницы - А4, книжная ориентация. Шрифт Arial, цвет шрифта черный, не менее 12 пунктов, междустрочный интервал - одинарный. Ширина текста: 15 см;</w:t>
      </w:r>
    </w:p>
    <w:p w14:paraId="18968D7F" w14:textId="77777777" w:rsidR="00E2484C" w:rsidRDefault="00E2484C" w:rsidP="00E2484C">
      <w:pPr>
        <w:pStyle w:val="a5"/>
      </w:pPr>
      <w:r>
        <w:t xml:space="preserve">Статьи, опубликованные ранее в других изданиях, не принимаются к рассмотрению. </w:t>
      </w:r>
    </w:p>
    <w:p w14:paraId="62BEFA3B" w14:textId="77777777" w:rsidR="00E2484C" w:rsidRDefault="00E2484C" w:rsidP="00E2484C">
      <w:pPr>
        <w:pStyle w:val="4"/>
      </w:pPr>
      <w:r>
        <w:t>В начале файла текст должен содержать построчно:</w:t>
      </w:r>
    </w:p>
    <w:p w14:paraId="53929302" w14:textId="77777777" w:rsidR="00E2484C" w:rsidRDefault="00E2484C" w:rsidP="00E2484C">
      <w:pPr>
        <w:numPr>
          <w:ilvl w:val="0"/>
          <w:numId w:val="14"/>
        </w:numPr>
        <w:spacing w:before="100" w:beforeAutospacing="1" w:after="100" w:afterAutospacing="1"/>
        <w:jc w:val="left"/>
      </w:pPr>
      <w:r>
        <w:t>НАЗВАНИЕ ТЕЗИСОВ ДОКЛАДА — прописными буквами на русском языке;</w:t>
      </w:r>
    </w:p>
    <w:p w14:paraId="391E8AF2" w14:textId="77777777" w:rsidR="00E2484C" w:rsidRDefault="00E2484C" w:rsidP="00E2484C">
      <w:pPr>
        <w:numPr>
          <w:ilvl w:val="0"/>
          <w:numId w:val="14"/>
        </w:numPr>
        <w:spacing w:before="100" w:beforeAutospacing="1" w:after="100" w:afterAutospacing="1"/>
        <w:jc w:val="left"/>
      </w:pPr>
      <w:r>
        <w:t>Фамилия, имя, отчество (полностью) и e-mail (в скобках) автора (-ов) на русском языке;</w:t>
      </w:r>
    </w:p>
    <w:p w14:paraId="63C529DF" w14:textId="77777777" w:rsidR="00E2484C" w:rsidRDefault="00E2484C" w:rsidP="00E2484C">
      <w:pPr>
        <w:numPr>
          <w:ilvl w:val="0"/>
          <w:numId w:val="14"/>
        </w:numPr>
        <w:spacing w:before="100" w:beforeAutospacing="1" w:after="100" w:afterAutospacing="1"/>
        <w:jc w:val="left"/>
      </w:pPr>
      <w:r>
        <w:t>Полное наименование организации (в скобках — сокращенное), город (указывается если не следует из названия организации) на русском языке;</w:t>
      </w:r>
    </w:p>
    <w:p w14:paraId="1DE4468D" w14:textId="77777777" w:rsidR="00E2484C" w:rsidRDefault="00E2484C" w:rsidP="00E2484C">
      <w:pPr>
        <w:numPr>
          <w:ilvl w:val="0"/>
          <w:numId w:val="14"/>
        </w:numPr>
        <w:spacing w:before="100" w:beforeAutospacing="1" w:after="100" w:afterAutospacing="1"/>
        <w:jc w:val="left"/>
      </w:pPr>
      <w:r>
        <w:t>Заголовок "Аннотация";</w:t>
      </w:r>
    </w:p>
    <w:p w14:paraId="59735056" w14:textId="77777777" w:rsidR="00E2484C" w:rsidRDefault="00E2484C" w:rsidP="00E2484C">
      <w:pPr>
        <w:numPr>
          <w:ilvl w:val="0"/>
          <w:numId w:val="14"/>
        </w:numPr>
        <w:spacing w:before="100" w:beforeAutospacing="1" w:after="100" w:afterAutospacing="1"/>
        <w:jc w:val="left"/>
      </w:pPr>
      <w:r>
        <w:t>Аннотация (1 абзац до 400 символов) на русском языке;</w:t>
      </w:r>
    </w:p>
    <w:p w14:paraId="37DDC72A" w14:textId="77777777" w:rsidR="00E2484C" w:rsidRPr="003009B9" w:rsidRDefault="00E2484C" w:rsidP="00E2484C">
      <w:pPr>
        <w:pStyle w:val="a5"/>
      </w:pPr>
      <w:r>
        <w:lastRenderedPageBreak/>
        <w:t>Далее должен следовать текст тезисов, после которого идет список использованной литературы под заголовком «Литература».</w:t>
      </w:r>
    </w:p>
    <w:p w14:paraId="522E5A84" w14:textId="77777777" w:rsidR="00E2484C" w:rsidRDefault="00E2484C" w:rsidP="00E2484C">
      <w:pPr>
        <w:pStyle w:val="4"/>
      </w:pPr>
      <w:r>
        <w:t>При оформлении тезисов просим соблюдать следующие требования:</w:t>
      </w:r>
    </w:p>
    <w:p w14:paraId="57536600" w14:textId="77777777" w:rsidR="00E2484C" w:rsidRDefault="00E2484C" w:rsidP="00E2484C">
      <w:pPr>
        <w:numPr>
          <w:ilvl w:val="0"/>
          <w:numId w:val="15"/>
        </w:numPr>
        <w:spacing w:before="100" w:beforeAutospacing="1" w:after="100" w:afterAutospacing="1"/>
        <w:jc w:val="left"/>
      </w:pPr>
      <w:r>
        <w:t>запрещены любые действия над текстом («красные» строки, центрирование, отступы, переносы в словах и т.д.), кроме выделения слов полужирным, подчеркивания и использования маркированных и нумерованных (первого уровня) списков;</w:t>
      </w:r>
    </w:p>
    <w:p w14:paraId="357CE4FE" w14:textId="77777777" w:rsidR="00E2484C" w:rsidRDefault="00E2484C" w:rsidP="00E2484C">
      <w:pPr>
        <w:numPr>
          <w:ilvl w:val="0"/>
          <w:numId w:val="15"/>
        </w:numPr>
        <w:spacing w:before="100" w:beforeAutospacing="1" w:after="100" w:afterAutospacing="1"/>
        <w:jc w:val="left"/>
      </w:pPr>
      <w:r>
        <w:t>наличие рисунков, формул и таблиц допускается только в тех случаях, если описать процесс в текстовой форме невозможно. В этом случае каждый объект не должен превышать указанные размеры страницы, а шрифт в нем не менее 11 пунктов. Возможно использование только вертикальных таблиц и рисунков. Запрещены рисунки, имеющие залитые цветом области, все объекты должны быть черно-белыми без оттенков. Все формулы должны быть приведены в виде четких картинок;</w:t>
      </w:r>
    </w:p>
    <w:p w14:paraId="1369B9B2" w14:textId="77777777" w:rsidR="00E2484C" w:rsidRDefault="00E2484C" w:rsidP="00E2484C">
      <w:pPr>
        <w:numPr>
          <w:ilvl w:val="0"/>
          <w:numId w:val="15"/>
        </w:numPr>
        <w:spacing w:before="100" w:beforeAutospacing="1" w:after="100" w:afterAutospacing="1"/>
        <w:jc w:val="left"/>
      </w:pPr>
      <w:r>
        <w:t>общий объем тезисов не должен превышать 4 страницы;</w:t>
      </w:r>
    </w:p>
    <w:p w14:paraId="5A0597D6" w14:textId="77777777" w:rsidR="00E2484C" w:rsidRDefault="00E2484C" w:rsidP="00E2484C">
      <w:pPr>
        <w:numPr>
          <w:ilvl w:val="0"/>
          <w:numId w:val="15"/>
        </w:numPr>
        <w:spacing w:before="100" w:beforeAutospacing="1" w:after="100" w:afterAutospacing="1"/>
        <w:jc w:val="left"/>
      </w:pPr>
      <w:r>
        <w:t>запрещено уплотнение интервалов;</w:t>
      </w:r>
    </w:p>
    <w:p w14:paraId="239ED319" w14:textId="77777777" w:rsidR="00E2484C" w:rsidRDefault="00E2484C" w:rsidP="00E2484C">
      <w:pPr>
        <w:numPr>
          <w:ilvl w:val="0"/>
          <w:numId w:val="15"/>
        </w:numPr>
        <w:spacing w:before="100" w:beforeAutospacing="1" w:after="100" w:afterAutospacing="1"/>
        <w:jc w:val="left"/>
      </w:pPr>
      <w:r>
        <w:t>абзацы должны быть отделены друг от друга пустой строкой (дополнительным «Enter»).</w:t>
      </w:r>
    </w:p>
    <w:p w14:paraId="1F151E35" w14:textId="77777777" w:rsidR="00E2484C" w:rsidRDefault="00E2484C" w:rsidP="00E2484C">
      <w:pPr>
        <w:numPr>
          <w:ilvl w:val="0"/>
          <w:numId w:val="15"/>
        </w:numPr>
        <w:spacing w:before="100" w:beforeAutospacing="1" w:after="100" w:afterAutospacing="1"/>
        <w:jc w:val="left"/>
      </w:pPr>
      <w:r>
        <w:t>цитаты должны быть оформлены в соответствии со стандартами и не быть избыточными. Цитирование, в том числе и самоцитирование в одной публикации не должно в среднем превышать 10 %;</w:t>
      </w:r>
    </w:p>
    <w:p w14:paraId="08348C9B" w14:textId="77777777" w:rsidR="00E2484C" w:rsidRDefault="00E2484C" w:rsidP="00E2484C">
      <w:pPr>
        <w:numPr>
          <w:ilvl w:val="0"/>
          <w:numId w:val="15"/>
        </w:numPr>
        <w:spacing w:before="100" w:beforeAutospacing="1" w:after="100" w:afterAutospacing="1"/>
        <w:jc w:val="left"/>
      </w:pPr>
      <w:r>
        <w:t>список литературы должен быть выполнен в соответствии с ГОСТ Р 7.0.5-2008 и ГОСТ 7.82-2001.</w:t>
      </w:r>
    </w:p>
    <w:p w14:paraId="6302D65F" w14:textId="77777777" w:rsidR="00E2484C" w:rsidRDefault="00E2484C" w:rsidP="00E2484C">
      <w:pPr>
        <w:pStyle w:val="4"/>
      </w:pPr>
      <w:r>
        <w:t>Электронный ресурс должен содержать:</w:t>
      </w:r>
    </w:p>
    <w:p w14:paraId="7EE6DFF6" w14:textId="77777777" w:rsidR="00E2484C" w:rsidRDefault="00E2484C" w:rsidP="00E2484C">
      <w:pPr>
        <w:numPr>
          <w:ilvl w:val="0"/>
          <w:numId w:val="16"/>
        </w:numPr>
        <w:spacing w:before="100" w:beforeAutospacing="1" w:after="100" w:afterAutospacing="1"/>
        <w:jc w:val="left"/>
      </w:pPr>
      <w:r>
        <w:t> Описание электронного ресурса в области «Автор» и «Сведения об ответственности» осуществляется по правилам описания книжного издания;</w:t>
      </w:r>
    </w:p>
    <w:p w14:paraId="7A2ADE52" w14:textId="77777777" w:rsidR="00E2484C" w:rsidRDefault="00E2484C" w:rsidP="00E2484C">
      <w:pPr>
        <w:numPr>
          <w:ilvl w:val="0"/>
          <w:numId w:val="16"/>
        </w:numPr>
        <w:spacing w:before="100" w:beforeAutospacing="1" w:after="100" w:afterAutospacing="1"/>
        <w:jc w:val="left"/>
      </w:pPr>
      <w:r>
        <w:t> Обозначение материала приводят сразу после заглавия в квадратных скобках: [Электронный ресурс];</w:t>
      </w:r>
    </w:p>
    <w:p w14:paraId="599FD6AA" w14:textId="77777777" w:rsidR="00E2484C" w:rsidRDefault="00E2484C" w:rsidP="00E2484C">
      <w:pPr>
        <w:numPr>
          <w:ilvl w:val="0"/>
          <w:numId w:val="16"/>
        </w:numPr>
        <w:spacing w:before="100" w:beforeAutospacing="1" w:after="100" w:afterAutospacing="1"/>
        <w:jc w:val="left"/>
      </w:pPr>
      <w:r>
        <w:t> Указание даты обращению к ресурсу в следующем формате: (дата обращения: 01.01.2021 г.).</w:t>
      </w:r>
    </w:p>
    <w:p w14:paraId="63FB20BB" w14:textId="77777777" w:rsidR="00E2484C" w:rsidRDefault="00E2484C" w:rsidP="00E2484C">
      <w:pPr>
        <w:pStyle w:val="4"/>
      </w:pPr>
      <w:r>
        <w:t>Пример оформления тезисов доклада</w:t>
      </w:r>
    </w:p>
    <w:p w14:paraId="53A9E0EA" w14:textId="3530B752" w:rsidR="00E2484C" w:rsidRDefault="00E2484C" w:rsidP="00E2484C">
      <w:pPr>
        <w:pStyle w:val="a5"/>
        <w:jc w:val="left"/>
      </w:pPr>
      <w:r>
        <w:t>ТЕМА ДОКЛАДА</w:t>
      </w:r>
      <w:r>
        <w:br/>
        <w:t>Иванов Иван Иванович (ivanov@mail.ru), Петров Петр Петрович (petrov@mail.ru)</w:t>
      </w:r>
      <w:r>
        <w:br/>
        <w:t>Государственное образовательное учреждение средняя общеобразовательная школа 5234 (ГОУ СОШ 5234) г. Москва</w:t>
      </w:r>
      <w:r>
        <w:br/>
        <w:t>Аннотация</w:t>
      </w:r>
      <w:r>
        <w:br/>
        <w:t>Текст аннотации к докладу.</w:t>
      </w:r>
      <w:r>
        <w:br/>
        <w:t>Текст тезисов доклада</w:t>
      </w:r>
      <w:r>
        <w:br/>
        <w:t>Литература</w:t>
      </w:r>
      <w:r>
        <w:br/>
        <w:t>1....</w:t>
      </w:r>
    </w:p>
    <w:p w14:paraId="3726648C" w14:textId="044840D0" w:rsidR="00E2484C" w:rsidRPr="001E758A" w:rsidRDefault="00E2484C" w:rsidP="00E2484C">
      <w:pPr>
        <w:rPr>
          <w:b/>
          <w:i/>
        </w:rPr>
      </w:pPr>
      <w:r w:rsidRPr="001E758A">
        <w:rPr>
          <w:b/>
          <w:i/>
        </w:rPr>
        <w:lastRenderedPageBreak/>
        <w:t xml:space="preserve">Принимайте </w:t>
      </w:r>
      <w:r>
        <w:rPr>
          <w:b/>
          <w:i/>
        </w:rPr>
        <w:t xml:space="preserve">активное </w:t>
      </w:r>
      <w:r w:rsidRPr="001E758A">
        <w:rPr>
          <w:b/>
          <w:i/>
        </w:rPr>
        <w:t xml:space="preserve">участие в создании сборника материалов </w:t>
      </w:r>
      <w:r>
        <w:rPr>
          <w:b/>
          <w:i/>
        </w:rPr>
        <w:t>конференции «Инфо-Стратегия 2022</w:t>
      </w:r>
      <w:r w:rsidRPr="001E758A">
        <w:rPr>
          <w:b/>
          <w:i/>
        </w:rPr>
        <w:t>»! Ждем Ваших неравнодушных</w:t>
      </w:r>
      <w:r>
        <w:rPr>
          <w:b/>
          <w:i/>
        </w:rPr>
        <w:t xml:space="preserve"> и актуальных</w:t>
      </w:r>
      <w:r w:rsidRPr="001E758A">
        <w:rPr>
          <w:b/>
          <w:i/>
        </w:rPr>
        <w:t xml:space="preserve"> статей, докладов, презентаций. Для нас важно мнение каждого участника конференции!</w:t>
      </w:r>
    </w:p>
    <w:p w14:paraId="56EC2C25" w14:textId="70ADF8D4" w:rsidR="00E2484C" w:rsidRPr="001E758A" w:rsidRDefault="00E2484C" w:rsidP="00E2484C">
      <w:pPr>
        <w:rPr>
          <w:i/>
        </w:rPr>
      </w:pPr>
      <w:r>
        <w:rPr>
          <w:i/>
        </w:rPr>
        <w:t xml:space="preserve">С уважением, оргкомитет </w:t>
      </w:r>
      <w:r>
        <w:rPr>
          <w:i/>
        </w:rPr>
        <w:t>конференции «Инфо-Стратегия 2022</w:t>
      </w:r>
      <w:r>
        <w:rPr>
          <w:i/>
        </w:rPr>
        <w:t>».</w:t>
      </w:r>
    </w:p>
    <w:p w14:paraId="51BAE4B9" w14:textId="42976771" w:rsidR="006837A9" w:rsidRPr="00481A05" w:rsidRDefault="00DF22EC" w:rsidP="00481A05">
      <w:r w:rsidRPr="00481A05">
        <w:t xml:space="preserve"> </w:t>
      </w:r>
    </w:p>
    <w:sectPr w:rsidR="006837A9" w:rsidRPr="00481A05" w:rsidSect="00BE7DDE">
      <w:headerReference w:type="default" r:id="rId8"/>
      <w:footerReference w:type="default" r:id="rId9"/>
      <w:pgSz w:w="11906" w:h="16838"/>
      <w:pgMar w:top="1985" w:right="1077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B69D9" w14:textId="77777777" w:rsidR="009360B0" w:rsidRDefault="009360B0">
      <w:r>
        <w:separator/>
      </w:r>
    </w:p>
  </w:endnote>
  <w:endnote w:type="continuationSeparator" w:id="0">
    <w:p w14:paraId="5F2AD516" w14:textId="77777777" w:rsidR="009360B0" w:rsidRDefault="0093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CDEBA" w14:textId="77777777" w:rsidR="004F2E94" w:rsidRPr="00EB7E33" w:rsidRDefault="004F2E94" w:rsidP="00EB7E33">
    <w:pPr>
      <w:pStyle w:val="a7"/>
      <w:jc w:val="center"/>
      <w:rPr>
        <w:rFonts w:ascii="Arial" w:hAnsi="Arial" w:cs="Arial"/>
        <w:b/>
        <w:color w:val="006699"/>
        <w:sz w:val="18"/>
        <w:szCs w:val="18"/>
      </w:rPr>
    </w:pPr>
    <w:r w:rsidRPr="00EB7E33">
      <w:rPr>
        <w:rFonts w:ascii="Arial" w:hAnsi="Arial" w:cs="Arial"/>
        <w:b/>
        <w:color w:val="006699"/>
        <w:sz w:val="26"/>
        <w:szCs w:val="26"/>
      </w:rPr>
      <w:t>___________________________________________________________________</w:t>
    </w:r>
  </w:p>
  <w:p w14:paraId="4BD971D7" w14:textId="77777777" w:rsidR="004F2E94" w:rsidRDefault="004F2E94" w:rsidP="00EB7E33">
    <w:pPr>
      <w:pStyle w:val="a8"/>
      <w:rPr>
        <w:rFonts w:ascii="Arial" w:hAnsi="Arial" w:cs="Arial"/>
        <w:b/>
        <w:color w:val="006699"/>
        <w:sz w:val="20"/>
        <w:szCs w:val="20"/>
      </w:rPr>
    </w:pPr>
  </w:p>
  <w:p w14:paraId="6FF13113" w14:textId="45DC056D" w:rsidR="001617FF" w:rsidRPr="00E829E4" w:rsidRDefault="004F2E94" w:rsidP="001617FF">
    <w:pPr>
      <w:rPr>
        <w:color w:val="2E74B5"/>
      </w:rPr>
    </w:pPr>
    <w:r>
      <w:rPr>
        <w:rFonts w:ascii="Arial" w:hAnsi="Arial" w:cs="Arial"/>
        <w:b/>
        <w:color w:val="006699"/>
        <w:sz w:val="20"/>
        <w:szCs w:val="20"/>
      </w:rPr>
      <w:t>Оргкомитет</w:t>
    </w:r>
    <w:r w:rsidRPr="00EB7E33">
      <w:rPr>
        <w:rFonts w:ascii="Arial" w:hAnsi="Arial" w:cs="Arial"/>
        <w:b/>
        <w:color w:val="006699"/>
        <w:sz w:val="20"/>
        <w:szCs w:val="20"/>
      </w:rPr>
      <w:t xml:space="preserve"> конференции: </w:t>
    </w:r>
    <w:r w:rsidR="00740307">
      <w:rPr>
        <w:rFonts w:ascii="Arial" w:hAnsi="Arial" w:cs="Arial"/>
        <w:b/>
        <w:color w:val="006699"/>
        <w:sz w:val="20"/>
        <w:szCs w:val="20"/>
      </w:rPr>
      <w:t>АО «</w:t>
    </w:r>
    <w:r>
      <w:rPr>
        <w:rFonts w:ascii="Arial" w:hAnsi="Arial" w:cs="Arial"/>
        <w:b/>
        <w:color w:val="006699"/>
        <w:sz w:val="20"/>
        <w:szCs w:val="20"/>
      </w:rPr>
      <w:t>ИРТех</w:t>
    </w:r>
    <w:r w:rsidR="00740307">
      <w:rPr>
        <w:rFonts w:ascii="Arial" w:hAnsi="Arial" w:cs="Arial"/>
        <w:b/>
        <w:color w:val="006699"/>
        <w:sz w:val="20"/>
        <w:szCs w:val="20"/>
      </w:rPr>
      <w:t>»</w:t>
    </w:r>
    <w:r>
      <w:rPr>
        <w:rFonts w:ascii="Arial" w:hAnsi="Arial" w:cs="Arial"/>
        <w:b/>
        <w:color w:val="006699"/>
        <w:sz w:val="20"/>
        <w:szCs w:val="20"/>
      </w:rPr>
      <w:t>, г. Самара, тел</w:t>
    </w:r>
    <w:r w:rsidRPr="00BC430D">
      <w:rPr>
        <w:rFonts w:ascii="Arial" w:hAnsi="Arial" w:cs="Arial"/>
        <w:b/>
        <w:color w:val="006699"/>
        <w:sz w:val="20"/>
        <w:szCs w:val="20"/>
      </w:rPr>
      <w:t xml:space="preserve">.: </w:t>
    </w:r>
    <w:r w:rsidR="00277751" w:rsidRPr="00694AB8">
      <w:rPr>
        <w:rFonts w:ascii="Arial" w:hAnsi="Arial" w:cs="Arial"/>
        <w:b/>
        <w:color w:val="006699"/>
        <w:sz w:val="20"/>
        <w:szCs w:val="20"/>
        <w:highlight w:val="yellow"/>
      </w:rPr>
      <w:t>+7 (846) 302-91-69</w:t>
    </w:r>
  </w:p>
  <w:p w14:paraId="12F49C4B" w14:textId="77777777" w:rsidR="004F2E94" w:rsidRPr="00EB7E33" w:rsidRDefault="004F2E94" w:rsidP="00EB7E33">
    <w:pPr>
      <w:pStyle w:val="a8"/>
      <w:jc w:val="center"/>
      <w:rPr>
        <w:rFonts w:ascii="Arial" w:hAnsi="Arial" w:cs="Arial"/>
        <w:b/>
        <w:color w:val="0066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C62E0" w14:textId="77777777" w:rsidR="009360B0" w:rsidRDefault="009360B0">
      <w:r>
        <w:separator/>
      </w:r>
    </w:p>
  </w:footnote>
  <w:footnote w:type="continuationSeparator" w:id="0">
    <w:p w14:paraId="4CDFC0A7" w14:textId="77777777" w:rsidR="009360B0" w:rsidRDefault="00936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51330" w14:textId="311CAE76" w:rsidR="004F2E94" w:rsidRPr="000754E6" w:rsidRDefault="004F2E94" w:rsidP="00354BB7">
    <w:pPr>
      <w:pStyle w:val="a7"/>
      <w:spacing w:line="360" w:lineRule="auto"/>
      <w:jc w:val="center"/>
      <w:rPr>
        <w:rFonts w:ascii="Arial" w:hAnsi="Arial" w:cs="Arial"/>
        <w:b/>
        <w:color w:val="006699"/>
        <w:sz w:val="26"/>
        <w:szCs w:val="26"/>
      </w:rPr>
    </w:pPr>
    <w:r>
      <w:rPr>
        <w:rFonts w:ascii="Arial" w:hAnsi="Arial" w:cs="Arial"/>
        <w:b/>
        <w:color w:val="006699"/>
        <w:sz w:val="18"/>
        <w:szCs w:val="18"/>
        <w:lang w:val="en-US"/>
      </w:rPr>
      <w:t>X</w:t>
    </w:r>
    <w:r w:rsidR="007606FF">
      <w:rPr>
        <w:rFonts w:ascii="Arial" w:hAnsi="Arial" w:cs="Arial"/>
        <w:b/>
        <w:color w:val="006699"/>
        <w:sz w:val="18"/>
        <w:szCs w:val="18"/>
        <w:lang w:val="en-US"/>
      </w:rPr>
      <w:t>I</w:t>
    </w:r>
    <w:r w:rsidR="001A4FB3">
      <w:rPr>
        <w:rFonts w:ascii="Arial" w:hAnsi="Arial" w:cs="Arial"/>
        <w:b/>
        <w:color w:val="006699"/>
        <w:sz w:val="18"/>
        <w:szCs w:val="18"/>
        <w:lang w:val="en-US"/>
      </w:rPr>
      <w:t>I</w:t>
    </w:r>
    <w:r w:rsidR="00B62260">
      <w:rPr>
        <w:rFonts w:ascii="Arial" w:hAnsi="Arial" w:cs="Arial"/>
        <w:b/>
        <w:color w:val="006699"/>
        <w:sz w:val="18"/>
        <w:szCs w:val="18"/>
        <w:lang w:val="en-US"/>
      </w:rPr>
      <w:t>I</w:t>
    </w:r>
    <w:r w:rsidRPr="002D3B7D">
      <w:rPr>
        <w:rFonts w:ascii="Arial" w:hAnsi="Arial" w:cs="Arial"/>
        <w:b/>
        <w:color w:val="006699"/>
        <w:sz w:val="18"/>
        <w:szCs w:val="18"/>
      </w:rPr>
      <w:t xml:space="preserve"> </w:t>
    </w:r>
    <w:r w:rsidRPr="000754E6">
      <w:rPr>
        <w:rFonts w:ascii="Arial" w:hAnsi="Arial" w:cs="Arial"/>
        <w:b/>
        <w:color w:val="006699"/>
        <w:sz w:val="18"/>
        <w:szCs w:val="18"/>
      </w:rPr>
      <w:t>МЕЖДУНАРОДНАЯ НАУЧНО-ПРАКТИЧЕСКАЯ КОНФЕРЕНЦИЯ</w:t>
    </w:r>
  </w:p>
  <w:p w14:paraId="0FDDE072" w14:textId="0BCBB308" w:rsidR="004F2E94" w:rsidRDefault="004F2E94" w:rsidP="009F4009">
    <w:pPr>
      <w:pStyle w:val="a7"/>
      <w:jc w:val="center"/>
      <w:rPr>
        <w:rFonts w:ascii="Arial" w:hAnsi="Arial" w:cs="Arial"/>
        <w:b/>
        <w:color w:val="006699"/>
        <w:sz w:val="28"/>
        <w:szCs w:val="28"/>
      </w:rPr>
    </w:pPr>
    <w:r w:rsidRPr="00354BB7">
      <w:rPr>
        <w:rFonts w:ascii="Arial" w:hAnsi="Arial" w:cs="Arial"/>
        <w:b/>
        <w:color w:val="006699"/>
        <w:sz w:val="28"/>
        <w:szCs w:val="28"/>
      </w:rPr>
      <w:t>ИНФО-СТРАТЕГИЯ 20</w:t>
    </w:r>
    <w:r w:rsidR="001A4FB3">
      <w:rPr>
        <w:rFonts w:ascii="Arial" w:hAnsi="Arial" w:cs="Arial"/>
        <w:b/>
        <w:color w:val="006699"/>
        <w:sz w:val="28"/>
        <w:szCs w:val="28"/>
      </w:rPr>
      <w:t>2</w:t>
    </w:r>
    <w:r w:rsidR="007606FF" w:rsidRPr="001461CC">
      <w:rPr>
        <w:rFonts w:ascii="Arial" w:hAnsi="Arial" w:cs="Arial"/>
        <w:b/>
        <w:color w:val="006699"/>
        <w:sz w:val="28"/>
        <w:szCs w:val="28"/>
      </w:rPr>
      <w:t>2</w:t>
    </w:r>
    <w:r w:rsidRPr="00354BB7">
      <w:rPr>
        <w:rFonts w:ascii="Arial" w:hAnsi="Arial" w:cs="Arial"/>
        <w:b/>
        <w:color w:val="006699"/>
        <w:sz w:val="28"/>
        <w:szCs w:val="28"/>
      </w:rPr>
      <w:t>: Общество. Государство. О</w:t>
    </w:r>
    <w:r>
      <w:rPr>
        <w:rFonts w:ascii="Arial" w:hAnsi="Arial" w:cs="Arial"/>
        <w:b/>
        <w:color w:val="006699"/>
        <w:sz w:val="28"/>
        <w:szCs w:val="28"/>
      </w:rPr>
      <w:t>б</w:t>
    </w:r>
    <w:r w:rsidRPr="00354BB7">
      <w:rPr>
        <w:rFonts w:ascii="Arial" w:hAnsi="Arial" w:cs="Arial"/>
        <w:b/>
        <w:color w:val="006699"/>
        <w:sz w:val="28"/>
        <w:szCs w:val="28"/>
      </w:rPr>
      <w:t>разование</w:t>
    </w:r>
  </w:p>
  <w:p w14:paraId="4DF83E3E" w14:textId="77777777" w:rsidR="004F2E94" w:rsidRPr="00EB7E33" w:rsidRDefault="004F2E94" w:rsidP="009F4009">
    <w:pPr>
      <w:pStyle w:val="a7"/>
      <w:jc w:val="center"/>
      <w:rPr>
        <w:rFonts w:ascii="Arial" w:hAnsi="Arial" w:cs="Arial"/>
        <w:b/>
        <w:color w:val="006699"/>
        <w:sz w:val="18"/>
        <w:szCs w:val="18"/>
      </w:rPr>
    </w:pPr>
    <w:r w:rsidRPr="00EB7E33">
      <w:rPr>
        <w:rFonts w:ascii="Arial" w:hAnsi="Arial" w:cs="Arial"/>
        <w:b/>
        <w:color w:val="006699"/>
        <w:sz w:val="26"/>
        <w:szCs w:val="26"/>
      </w:rPr>
      <w:t>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30200"/>
    <w:multiLevelType w:val="hybridMultilevel"/>
    <w:tmpl w:val="CB02AA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BC75FF8"/>
    <w:multiLevelType w:val="multilevel"/>
    <w:tmpl w:val="0A14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DE71E4"/>
    <w:multiLevelType w:val="multilevel"/>
    <w:tmpl w:val="15CC93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0445877"/>
    <w:multiLevelType w:val="hybridMultilevel"/>
    <w:tmpl w:val="4F9438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45C748B"/>
    <w:multiLevelType w:val="multilevel"/>
    <w:tmpl w:val="7F78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A74A90"/>
    <w:multiLevelType w:val="hybridMultilevel"/>
    <w:tmpl w:val="A6D48438"/>
    <w:lvl w:ilvl="0" w:tplc="93E07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7153ED7"/>
    <w:multiLevelType w:val="multilevel"/>
    <w:tmpl w:val="EF5C4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226C2F"/>
    <w:multiLevelType w:val="hybridMultilevel"/>
    <w:tmpl w:val="2D7E8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5E6E63"/>
    <w:multiLevelType w:val="hybridMultilevel"/>
    <w:tmpl w:val="528C545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1236C1"/>
    <w:multiLevelType w:val="multilevel"/>
    <w:tmpl w:val="9468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B82A81"/>
    <w:multiLevelType w:val="hybridMultilevel"/>
    <w:tmpl w:val="876EFCAC"/>
    <w:lvl w:ilvl="0" w:tplc="81E2580A">
      <w:start w:val="1"/>
      <w:numFmt w:val="bullet"/>
      <w:lvlText w:val=""/>
      <w:lvlJc w:val="left"/>
      <w:pPr>
        <w:tabs>
          <w:tab w:val="num" w:pos="1667"/>
        </w:tabs>
        <w:ind w:left="16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8C25B7"/>
    <w:multiLevelType w:val="multilevel"/>
    <w:tmpl w:val="23A23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416B01"/>
    <w:multiLevelType w:val="multilevel"/>
    <w:tmpl w:val="A65CB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891F7F"/>
    <w:multiLevelType w:val="multilevel"/>
    <w:tmpl w:val="0000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E1268F"/>
    <w:multiLevelType w:val="hybridMultilevel"/>
    <w:tmpl w:val="CCF20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4"/>
  </w:num>
  <w:num w:numId="11">
    <w:abstractNumId w:val="7"/>
  </w:num>
  <w:num w:numId="12">
    <w:abstractNumId w:val="6"/>
  </w:num>
  <w:num w:numId="13">
    <w:abstractNumId w:val="13"/>
  </w:num>
  <w:num w:numId="14">
    <w:abstractNumId w:val="12"/>
  </w:num>
  <w:num w:numId="15">
    <w:abstractNumId w:val="4"/>
  </w:num>
  <w:num w:numId="1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EC"/>
    <w:rsid w:val="00000BA6"/>
    <w:rsid w:val="00000D89"/>
    <w:rsid w:val="00001BD7"/>
    <w:rsid w:val="00005BCE"/>
    <w:rsid w:val="00016064"/>
    <w:rsid w:val="00023FC2"/>
    <w:rsid w:val="00031D7B"/>
    <w:rsid w:val="00034F71"/>
    <w:rsid w:val="00036169"/>
    <w:rsid w:val="00036F05"/>
    <w:rsid w:val="000421FC"/>
    <w:rsid w:val="00042638"/>
    <w:rsid w:val="00043281"/>
    <w:rsid w:val="00044844"/>
    <w:rsid w:val="00046C70"/>
    <w:rsid w:val="00047A9D"/>
    <w:rsid w:val="00047FAE"/>
    <w:rsid w:val="000508CC"/>
    <w:rsid w:val="00051070"/>
    <w:rsid w:val="00056D22"/>
    <w:rsid w:val="000604DA"/>
    <w:rsid w:val="0006222F"/>
    <w:rsid w:val="00062737"/>
    <w:rsid w:val="0006355F"/>
    <w:rsid w:val="000719EE"/>
    <w:rsid w:val="000731E0"/>
    <w:rsid w:val="000754E6"/>
    <w:rsid w:val="000763F7"/>
    <w:rsid w:val="000773C2"/>
    <w:rsid w:val="00077C3E"/>
    <w:rsid w:val="00084606"/>
    <w:rsid w:val="00084769"/>
    <w:rsid w:val="00091F5A"/>
    <w:rsid w:val="000A2DD0"/>
    <w:rsid w:val="000A391E"/>
    <w:rsid w:val="000A7ACB"/>
    <w:rsid w:val="000B105D"/>
    <w:rsid w:val="000B48BA"/>
    <w:rsid w:val="000C00BE"/>
    <w:rsid w:val="000C331E"/>
    <w:rsid w:val="000C5716"/>
    <w:rsid w:val="000C66E7"/>
    <w:rsid w:val="000D520D"/>
    <w:rsid w:val="000D5284"/>
    <w:rsid w:val="000E0E43"/>
    <w:rsid w:val="000E4230"/>
    <w:rsid w:val="000F781A"/>
    <w:rsid w:val="001005AE"/>
    <w:rsid w:val="00110112"/>
    <w:rsid w:val="00112FBF"/>
    <w:rsid w:val="0012514B"/>
    <w:rsid w:val="00134D09"/>
    <w:rsid w:val="00137E1A"/>
    <w:rsid w:val="00144B11"/>
    <w:rsid w:val="00145F9C"/>
    <w:rsid w:val="001461CC"/>
    <w:rsid w:val="0015095D"/>
    <w:rsid w:val="00155BDF"/>
    <w:rsid w:val="001617FF"/>
    <w:rsid w:val="0016408F"/>
    <w:rsid w:val="001700CB"/>
    <w:rsid w:val="0017273E"/>
    <w:rsid w:val="00173D66"/>
    <w:rsid w:val="0018141D"/>
    <w:rsid w:val="00184D46"/>
    <w:rsid w:val="001864BA"/>
    <w:rsid w:val="00187FAC"/>
    <w:rsid w:val="00190BF6"/>
    <w:rsid w:val="00197781"/>
    <w:rsid w:val="001A13D6"/>
    <w:rsid w:val="001A4FB3"/>
    <w:rsid w:val="001B0425"/>
    <w:rsid w:val="001B495B"/>
    <w:rsid w:val="001B5E77"/>
    <w:rsid w:val="001B6A0D"/>
    <w:rsid w:val="001C356A"/>
    <w:rsid w:val="001C5D91"/>
    <w:rsid w:val="001E2D18"/>
    <w:rsid w:val="001E3062"/>
    <w:rsid w:val="001E4935"/>
    <w:rsid w:val="001E61D8"/>
    <w:rsid w:val="00207FF0"/>
    <w:rsid w:val="0021392A"/>
    <w:rsid w:val="002149AD"/>
    <w:rsid w:val="002301F6"/>
    <w:rsid w:val="00246387"/>
    <w:rsid w:val="002471EF"/>
    <w:rsid w:val="00247CDA"/>
    <w:rsid w:val="00250548"/>
    <w:rsid w:val="00250F69"/>
    <w:rsid w:val="00252463"/>
    <w:rsid w:val="002550AF"/>
    <w:rsid w:val="00260590"/>
    <w:rsid w:val="00260597"/>
    <w:rsid w:val="002627EF"/>
    <w:rsid w:val="002648D3"/>
    <w:rsid w:val="00277751"/>
    <w:rsid w:val="002812B1"/>
    <w:rsid w:val="002872EC"/>
    <w:rsid w:val="00290636"/>
    <w:rsid w:val="00293773"/>
    <w:rsid w:val="002A0439"/>
    <w:rsid w:val="002A187F"/>
    <w:rsid w:val="002A66F8"/>
    <w:rsid w:val="002B12D8"/>
    <w:rsid w:val="002B218A"/>
    <w:rsid w:val="002B76F9"/>
    <w:rsid w:val="002C38D4"/>
    <w:rsid w:val="002C487B"/>
    <w:rsid w:val="002C5127"/>
    <w:rsid w:val="002D0D65"/>
    <w:rsid w:val="002D3B7D"/>
    <w:rsid w:val="002E0529"/>
    <w:rsid w:val="002E0EA2"/>
    <w:rsid w:val="002E1F49"/>
    <w:rsid w:val="002E5ABA"/>
    <w:rsid w:val="00303BA8"/>
    <w:rsid w:val="003135B9"/>
    <w:rsid w:val="003152E6"/>
    <w:rsid w:val="00316728"/>
    <w:rsid w:val="00320403"/>
    <w:rsid w:val="0032286C"/>
    <w:rsid w:val="00322D6F"/>
    <w:rsid w:val="00324BE7"/>
    <w:rsid w:val="00325760"/>
    <w:rsid w:val="0033091A"/>
    <w:rsid w:val="00331082"/>
    <w:rsid w:val="00332989"/>
    <w:rsid w:val="003407D2"/>
    <w:rsid w:val="003431E6"/>
    <w:rsid w:val="00344BDA"/>
    <w:rsid w:val="0034523B"/>
    <w:rsid w:val="00347825"/>
    <w:rsid w:val="0035331E"/>
    <w:rsid w:val="00354BB7"/>
    <w:rsid w:val="003575FE"/>
    <w:rsid w:val="00360482"/>
    <w:rsid w:val="00360807"/>
    <w:rsid w:val="003619F7"/>
    <w:rsid w:val="00365B47"/>
    <w:rsid w:val="003661BB"/>
    <w:rsid w:val="00370347"/>
    <w:rsid w:val="003710EE"/>
    <w:rsid w:val="0037401C"/>
    <w:rsid w:val="00377396"/>
    <w:rsid w:val="00377521"/>
    <w:rsid w:val="00382A4E"/>
    <w:rsid w:val="0038718D"/>
    <w:rsid w:val="00393784"/>
    <w:rsid w:val="00393FDF"/>
    <w:rsid w:val="00394278"/>
    <w:rsid w:val="003A0789"/>
    <w:rsid w:val="003A2689"/>
    <w:rsid w:val="003A3195"/>
    <w:rsid w:val="003B0D93"/>
    <w:rsid w:val="003B54DA"/>
    <w:rsid w:val="003C22B0"/>
    <w:rsid w:val="003C3EE9"/>
    <w:rsid w:val="003C4D2A"/>
    <w:rsid w:val="003D1F7F"/>
    <w:rsid w:val="003D4A12"/>
    <w:rsid w:val="003D59FC"/>
    <w:rsid w:val="003E0BA1"/>
    <w:rsid w:val="003E3A0F"/>
    <w:rsid w:val="003E4A72"/>
    <w:rsid w:val="003E75CA"/>
    <w:rsid w:val="003F3DF0"/>
    <w:rsid w:val="003F7CA7"/>
    <w:rsid w:val="004010B6"/>
    <w:rsid w:val="00401ED4"/>
    <w:rsid w:val="00403B31"/>
    <w:rsid w:val="00405EA3"/>
    <w:rsid w:val="0041064F"/>
    <w:rsid w:val="00411DE9"/>
    <w:rsid w:val="00414514"/>
    <w:rsid w:val="00420D79"/>
    <w:rsid w:val="00424B9E"/>
    <w:rsid w:val="0042509D"/>
    <w:rsid w:val="00431071"/>
    <w:rsid w:val="004336CB"/>
    <w:rsid w:val="0043755E"/>
    <w:rsid w:val="004376CA"/>
    <w:rsid w:val="00441178"/>
    <w:rsid w:val="00441224"/>
    <w:rsid w:val="004413D9"/>
    <w:rsid w:val="0044484A"/>
    <w:rsid w:val="00446DDC"/>
    <w:rsid w:val="00451133"/>
    <w:rsid w:val="00451DA9"/>
    <w:rsid w:val="00460D24"/>
    <w:rsid w:val="00461428"/>
    <w:rsid w:val="00462581"/>
    <w:rsid w:val="00466AA2"/>
    <w:rsid w:val="0046752D"/>
    <w:rsid w:val="004717CE"/>
    <w:rsid w:val="00474D75"/>
    <w:rsid w:val="00477D19"/>
    <w:rsid w:val="004802A7"/>
    <w:rsid w:val="00481A05"/>
    <w:rsid w:val="004841B7"/>
    <w:rsid w:val="00484542"/>
    <w:rsid w:val="004929F7"/>
    <w:rsid w:val="00497F6C"/>
    <w:rsid w:val="004A0E57"/>
    <w:rsid w:val="004A2194"/>
    <w:rsid w:val="004A25CE"/>
    <w:rsid w:val="004A3456"/>
    <w:rsid w:val="004A7762"/>
    <w:rsid w:val="004C07F4"/>
    <w:rsid w:val="004C4209"/>
    <w:rsid w:val="004C4B1C"/>
    <w:rsid w:val="004C5890"/>
    <w:rsid w:val="004C6452"/>
    <w:rsid w:val="004D1712"/>
    <w:rsid w:val="004D2BAD"/>
    <w:rsid w:val="004D315C"/>
    <w:rsid w:val="004D7B8E"/>
    <w:rsid w:val="004E009C"/>
    <w:rsid w:val="004E227B"/>
    <w:rsid w:val="004E3967"/>
    <w:rsid w:val="004F2E94"/>
    <w:rsid w:val="004F4456"/>
    <w:rsid w:val="004F61E5"/>
    <w:rsid w:val="00502240"/>
    <w:rsid w:val="0050700C"/>
    <w:rsid w:val="00507EE6"/>
    <w:rsid w:val="0051182E"/>
    <w:rsid w:val="005139D0"/>
    <w:rsid w:val="00513FDD"/>
    <w:rsid w:val="00517AC0"/>
    <w:rsid w:val="00520AA9"/>
    <w:rsid w:val="005245A6"/>
    <w:rsid w:val="0052484A"/>
    <w:rsid w:val="005256B9"/>
    <w:rsid w:val="005270A8"/>
    <w:rsid w:val="00531A18"/>
    <w:rsid w:val="005347F3"/>
    <w:rsid w:val="005368E1"/>
    <w:rsid w:val="00537236"/>
    <w:rsid w:val="00540CFB"/>
    <w:rsid w:val="005448BA"/>
    <w:rsid w:val="00550DDD"/>
    <w:rsid w:val="005516A6"/>
    <w:rsid w:val="00554860"/>
    <w:rsid w:val="00560C9B"/>
    <w:rsid w:val="00564F68"/>
    <w:rsid w:val="0056546E"/>
    <w:rsid w:val="005673AA"/>
    <w:rsid w:val="00567670"/>
    <w:rsid w:val="005706D8"/>
    <w:rsid w:val="00570AA6"/>
    <w:rsid w:val="00570CFB"/>
    <w:rsid w:val="00574D08"/>
    <w:rsid w:val="00576606"/>
    <w:rsid w:val="00581E86"/>
    <w:rsid w:val="0058451D"/>
    <w:rsid w:val="00584EBB"/>
    <w:rsid w:val="00592CF8"/>
    <w:rsid w:val="005A0E72"/>
    <w:rsid w:val="005A154E"/>
    <w:rsid w:val="005A1617"/>
    <w:rsid w:val="005B0D57"/>
    <w:rsid w:val="005B47A0"/>
    <w:rsid w:val="005B4E93"/>
    <w:rsid w:val="005B51E1"/>
    <w:rsid w:val="005B5BAA"/>
    <w:rsid w:val="005C3004"/>
    <w:rsid w:val="005C4D3E"/>
    <w:rsid w:val="005C4D99"/>
    <w:rsid w:val="005C69D4"/>
    <w:rsid w:val="005C77AC"/>
    <w:rsid w:val="005D5446"/>
    <w:rsid w:val="005D6A7B"/>
    <w:rsid w:val="005F042B"/>
    <w:rsid w:val="005F212C"/>
    <w:rsid w:val="005F2FF4"/>
    <w:rsid w:val="00600D6F"/>
    <w:rsid w:val="00601290"/>
    <w:rsid w:val="00601365"/>
    <w:rsid w:val="00604CAF"/>
    <w:rsid w:val="006262E3"/>
    <w:rsid w:val="006277F6"/>
    <w:rsid w:val="00630E61"/>
    <w:rsid w:val="00633102"/>
    <w:rsid w:val="00633D05"/>
    <w:rsid w:val="006343F5"/>
    <w:rsid w:val="00640596"/>
    <w:rsid w:val="00640A2F"/>
    <w:rsid w:val="00642D08"/>
    <w:rsid w:val="00642FF1"/>
    <w:rsid w:val="006476C4"/>
    <w:rsid w:val="00652C73"/>
    <w:rsid w:val="00656F4C"/>
    <w:rsid w:val="006615BB"/>
    <w:rsid w:val="00661669"/>
    <w:rsid w:val="0067176D"/>
    <w:rsid w:val="006739D8"/>
    <w:rsid w:val="00673BB2"/>
    <w:rsid w:val="006821A8"/>
    <w:rsid w:val="00682CC2"/>
    <w:rsid w:val="006837A9"/>
    <w:rsid w:val="00683B4C"/>
    <w:rsid w:val="00686791"/>
    <w:rsid w:val="00687396"/>
    <w:rsid w:val="00691810"/>
    <w:rsid w:val="00694AB8"/>
    <w:rsid w:val="00697225"/>
    <w:rsid w:val="006A62C7"/>
    <w:rsid w:val="006A70E5"/>
    <w:rsid w:val="006A7984"/>
    <w:rsid w:val="006B2FF4"/>
    <w:rsid w:val="006C1718"/>
    <w:rsid w:val="006C23C6"/>
    <w:rsid w:val="006C33EA"/>
    <w:rsid w:val="006C5277"/>
    <w:rsid w:val="006C75CF"/>
    <w:rsid w:val="006D04EE"/>
    <w:rsid w:val="006D41CE"/>
    <w:rsid w:val="006D71AC"/>
    <w:rsid w:val="006E1B9B"/>
    <w:rsid w:val="006E29BA"/>
    <w:rsid w:val="006E4108"/>
    <w:rsid w:val="006E5C5E"/>
    <w:rsid w:val="006E60E1"/>
    <w:rsid w:val="006E725F"/>
    <w:rsid w:val="006E7335"/>
    <w:rsid w:val="006F0180"/>
    <w:rsid w:val="006F15BE"/>
    <w:rsid w:val="006F1677"/>
    <w:rsid w:val="006F79F5"/>
    <w:rsid w:val="007028B4"/>
    <w:rsid w:val="007039FF"/>
    <w:rsid w:val="00710972"/>
    <w:rsid w:val="007110B5"/>
    <w:rsid w:val="00712D12"/>
    <w:rsid w:val="0071676E"/>
    <w:rsid w:val="00722564"/>
    <w:rsid w:val="00722D15"/>
    <w:rsid w:val="007260BB"/>
    <w:rsid w:val="00730021"/>
    <w:rsid w:val="00733E2B"/>
    <w:rsid w:val="00734689"/>
    <w:rsid w:val="00737C86"/>
    <w:rsid w:val="00740307"/>
    <w:rsid w:val="0074161B"/>
    <w:rsid w:val="007448AC"/>
    <w:rsid w:val="00745BCB"/>
    <w:rsid w:val="00750CFE"/>
    <w:rsid w:val="007524B8"/>
    <w:rsid w:val="00753727"/>
    <w:rsid w:val="00755EE8"/>
    <w:rsid w:val="00756FEC"/>
    <w:rsid w:val="007579A0"/>
    <w:rsid w:val="00757A5C"/>
    <w:rsid w:val="007606FF"/>
    <w:rsid w:val="00761323"/>
    <w:rsid w:val="00761523"/>
    <w:rsid w:val="00763278"/>
    <w:rsid w:val="00764885"/>
    <w:rsid w:val="007649D7"/>
    <w:rsid w:val="007662CD"/>
    <w:rsid w:val="007665CF"/>
    <w:rsid w:val="0077076E"/>
    <w:rsid w:val="00770818"/>
    <w:rsid w:val="00773B62"/>
    <w:rsid w:val="0077423D"/>
    <w:rsid w:val="0077578E"/>
    <w:rsid w:val="00776699"/>
    <w:rsid w:val="00776C14"/>
    <w:rsid w:val="007818BE"/>
    <w:rsid w:val="00783095"/>
    <w:rsid w:val="007835BC"/>
    <w:rsid w:val="0078452C"/>
    <w:rsid w:val="00791C91"/>
    <w:rsid w:val="00795763"/>
    <w:rsid w:val="007A2EB8"/>
    <w:rsid w:val="007A491F"/>
    <w:rsid w:val="007A4B27"/>
    <w:rsid w:val="007A5416"/>
    <w:rsid w:val="007A5EC3"/>
    <w:rsid w:val="007A72E7"/>
    <w:rsid w:val="007B0C3A"/>
    <w:rsid w:val="007B14B4"/>
    <w:rsid w:val="007B7169"/>
    <w:rsid w:val="007C07C7"/>
    <w:rsid w:val="007C155A"/>
    <w:rsid w:val="007C2401"/>
    <w:rsid w:val="007C673C"/>
    <w:rsid w:val="007D28FF"/>
    <w:rsid w:val="007D59DF"/>
    <w:rsid w:val="007D5AED"/>
    <w:rsid w:val="007E1939"/>
    <w:rsid w:val="007E2D36"/>
    <w:rsid w:val="007E3A01"/>
    <w:rsid w:val="007E5853"/>
    <w:rsid w:val="007F7634"/>
    <w:rsid w:val="007F7D21"/>
    <w:rsid w:val="008026BC"/>
    <w:rsid w:val="00815846"/>
    <w:rsid w:val="008235A6"/>
    <w:rsid w:val="0082435F"/>
    <w:rsid w:val="00825C5B"/>
    <w:rsid w:val="00826500"/>
    <w:rsid w:val="00840F84"/>
    <w:rsid w:val="00843536"/>
    <w:rsid w:val="00844D7F"/>
    <w:rsid w:val="00845A4B"/>
    <w:rsid w:val="00853AB1"/>
    <w:rsid w:val="0086192C"/>
    <w:rsid w:val="00862079"/>
    <w:rsid w:val="008653F8"/>
    <w:rsid w:val="00867472"/>
    <w:rsid w:val="00870EEA"/>
    <w:rsid w:val="00875067"/>
    <w:rsid w:val="00876A46"/>
    <w:rsid w:val="008911DF"/>
    <w:rsid w:val="00891212"/>
    <w:rsid w:val="00894CEA"/>
    <w:rsid w:val="00894FD5"/>
    <w:rsid w:val="00895558"/>
    <w:rsid w:val="00896446"/>
    <w:rsid w:val="008A14BB"/>
    <w:rsid w:val="008A2FC9"/>
    <w:rsid w:val="008A74CD"/>
    <w:rsid w:val="008B02EF"/>
    <w:rsid w:val="008B17CC"/>
    <w:rsid w:val="008B2348"/>
    <w:rsid w:val="008B2362"/>
    <w:rsid w:val="008B3ED4"/>
    <w:rsid w:val="008B7B35"/>
    <w:rsid w:val="008C7788"/>
    <w:rsid w:val="008D5612"/>
    <w:rsid w:val="008E12DC"/>
    <w:rsid w:val="008E1E84"/>
    <w:rsid w:val="008E23EF"/>
    <w:rsid w:val="008E2F61"/>
    <w:rsid w:val="008F2EE1"/>
    <w:rsid w:val="008F384F"/>
    <w:rsid w:val="0090195D"/>
    <w:rsid w:val="00905D16"/>
    <w:rsid w:val="00906424"/>
    <w:rsid w:val="00913B5D"/>
    <w:rsid w:val="009153C1"/>
    <w:rsid w:val="0091549A"/>
    <w:rsid w:val="00916776"/>
    <w:rsid w:val="00922E0D"/>
    <w:rsid w:val="00923575"/>
    <w:rsid w:val="00924C97"/>
    <w:rsid w:val="0093463D"/>
    <w:rsid w:val="00934695"/>
    <w:rsid w:val="00935626"/>
    <w:rsid w:val="00935FF4"/>
    <w:rsid w:val="009360B0"/>
    <w:rsid w:val="00940CD7"/>
    <w:rsid w:val="00942636"/>
    <w:rsid w:val="0094372C"/>
    <w:rsid w:val="00946990"/>
    <w:rsid w:val="009471C4"/>
    <w:rsid w:val="009542FB"/>
    <w:rsid w:val="009575A5"/>
    <w:rsid w:val="00957A16"/>
    <w:rsid w:val="00960A8E"/>
    <w:rsid w:val="009648A4"/>
    <w:rsid w:val="009715BB"/>
    <w:rsid w:val="00975DE5"/>
    <w:rsid w:val="00982B80"/>
    <w:rsid w:val="009837C5"/>
    <w:rsid w:val="00983908"/>
    <w:rsid w:val="00986C10"/>
    <w:rsid w:val="0098786E"/>
    <w:rsid w:val="00992AD5"/>
    <w:rsid w:val="00992BB8"/>
    <w:rsid w:val="0099414B"/>
    <w:rsid w:val="00995B5F"/>
    <w:rsid w:val="009A5B56"/>
    <w:rsid w:val="009A66C6"/>
    <w:rsid w:val="009A7168"/>
    <w:rsid w:val="009B1114"/>
    <w:rsid w:val="009B4635"/>
    <w:rsid w:val="009C5391"/>
    <w:rsid w:val="009C6BB0"/>
    <w:rsid w:val="009C7A7B"/>
    <w:rsid w:val="009D0F54"/>
    <w:rsid w:val="009D498D"/>
    <w:rsid w:val="009D63F1"/>
    <w:rsid w:val="009E3672"/>
    <w:rsid w:val="009E398D"/>
    <w:rsid w:val="009E6D4B"/>
    <w:rsid w:val="009E77E4"/>
    <w:rsid w:val="009F0147"/>
    <w:rsid w:val="009F346C"/>
    <w:rsid w:val="009F4009"/>
    <w:rsid w:val="00A00A7D"/>
    <w:rsid w:val="00A05B1A"/>
    <w:rsid w:val="00A149FD"/>
    <w:rsid w:val="00A16B2B"/>
    <w:rsid w:val="00A23D66"/>
    <w:rsid w:val="00A2466C"/>
    <w:rsid w:val="00A31D6B"/>
    <w:rsid w:val="00A3630B"/>
    <w:rsid w:val="00A43675"/>
    <w:rsid w:val="00A4507A"/>
    <w:rsid w:val="00A574C3"/>
    <w:rsid w:val="00A57F9C"/>
    <w:rsid w:val="00A661D0"/>
    <w:rsid w:val="00A71375"/>
    <w:rsid w:val="00A71550"/>
    <w:rsid w:val="00A71AA6"/>
    <w:rsid w:val="00A73551"/>
    <w:rsid w:val="00A774F5"/>
    <w:rsid w:val="00A8067E"/>
    <w:rsid w:val="00A80C89"/>
    <w:rsid w:val="00A83B38"/>
    <w:rsid w:val="00A849A1"/>
    <w:rsid w:val="00A8745B"/>
    <w:rsid w:val="00A876FC"/>
    <w:rsid w:val="00A87924"/>
    <w:rsid w:val="00A903C1"/>
    <w:rsid w:val="00A93EBA"/>
    <w:rsid w:val="00A94E29"/>
    <w:rsid w:val="00A95062"/>
    <w:rsid w:val="00AA11B8"/>
    <w:rsid w:val="00AA1E40"/>
    <w:rsid w:val="00AA4E73"/>
    <w:rsid w:val="00AB2CD3"/>
    <w:rsid w:val="00AB41F2"/>
    <w:rsid w:val="00AB492C"/>
    <w:rsid w:val="00AC46C3"/>
    <w:rsid w:val="00AC5793"/>
    <w:rsid w:val="00AC70A8"/>
    <w:rsid w:val="00AC79F5"/>
    <w:rsid w:val="00AD0B62"/>
    <w:rsid w:val="00AD161C"/>
    <w:rsid w:val="00AD184E"/>
    <w:rsid w:val="00AD226F"/>
    <w:rsid w:val="00AD29AD"/>
    <w:rsid w:val="00AD7030"/>
    <w:rsid w:val="00AE1BEA"/>
    <w:rsid w:val="00AE3B56"/>
    <w:rsid w:val="00AE729D"/>
    <w:rsid w:val="00AF11FD"/>
    <w:rsid w:val="00AF673E"/>
    <w:rsid w:val="00AF6D91"/>
    <w:rsid w:val="00B01901"/>
    <w:rsid w:val="00B06854"/>
    <w:rsid w:val="00B104EC"/>
    <w:rsid w:val="00B10E87"/>
    <w:rsid w:val="00B11308"/>
    <w:rsid w:val="00B1151B"/>
    <w:rsid w:val="00B13E90"/>
    <w:rsid w:val="00B1504E"/>
    <w:rsid w:val="00B244E3"/>
    <w:rsid w:val="00B2506E"/>
    <w:rsid w:val="00B30BB6"/>
    <w:rsid w:val="00B3269C"/>
    <w:rsid w:val="00B34B0C"/>
    <w:rsid w:val="00B366CB"/>
    <w:rsid w:val="00B373F9"/>
    <w:rsid w:val="00B433D7"/>
    <w:rsid w:val="00B469FB"/>
    <w:rsid w:val="00B47546"/>
    <w:rsid w:val="00B50C32"/>
    <w:rsid w:val="00B53A49"/>
    <w:rsid w:val="00B53A93"/>
    <w:rsid w:val="00B54F78"/>
    <w:rsid w:val="00B55B78"/>
    <w:rsid w:val="00B60762"/>
    <w:rsid w:val="00B61A32"/>
    <w:rsid w:val="00B62260"/>
    <w:rsid w:val="00B637FF"/>
    <w:rsid w:val="00B6799F"/>
    <w:rsid w:val="00B702F6"/>
    <w:rsid w:val="00B73D32"/>
    <w:rsid w:val="00B77F89"/>
    <w:rsid w:val="00B80C8A"/>
    <w:rsid w:val="00BA09BF"/>
    <w:rsid w:val="00BA3F1D"/>
    <w:rsid w:val="00BC1ED5"/>
    <w:rsid w:val="00BC3BD9"/>
    <w:rsid w:val="00BC430D"/>
    <w:rsid w:val="00BD5330"/>
    <w:rsid w:val="00BD64E5"/>
    <w:rsid w:val="00BE18DF"/>
    <w:rsid w:val="00BE2976"/>
    <w:rsid w:val="00BE2B83"/>
    <w:rsid w:val="00BE7DDE"/>
    <w:rsid w:val="00BF0989"/>
    <w:rsid w:val="00BF24BF"/>
    <w:rsid w:val="00BF24F9"/>
    <w:rsid w:val="00BF2595"/>
    <w:rsid w:val="00BF25EF"/>
    <w:rsid w:val="00BF3116"/>
    <w:rsid w:val="00BF3AE0"/>
    <w:rsid w:val="00BF61BE"/>
    <w:rsid w:val="00BF727B"/>
    <w:rsid w:val="00BF7BFD"/>
    <w:rsid w:val="00C05120"/>
    <w:rsid w:val="00C06B57"/>
    <w:rsid w:val="00C078D3"/>
    <w:rsid w:val="00C135C6"/>
    <w:rsid w:val="00C13E5F"/>
    <w:rsid w:val="00C17E4F"/>
    <w:rsid w:val="00C262DD"/>
    <w:rsid w:val="00C302CB"/>
    <w:rsid w:val="00C310C4"/>
    <w:rsid w:val="00C32B17"/>
    <w:rsid w:val="00C37AA6"/>
    <w:rsid w:val="00C43366"/>
    <w:rsid w:val="00C44F90"/>
    <w:rsid w:val="00C46840"/>
    <w:rsid w:val="00C53668"/>
    <w:rsid w:val="00C53E41"/>
    <w:rsid w:val="00C56964"/>
    <w:rsid w:val="00C574B0"/>
    <w:rsid w:val="00C62CE9"/>
    <w:rsid w:val="00C63A6F"/>
    <w:rsid w:val="00C65090"/>
    <w:rsid w:val="00C71098"/>
    <w:rsid w:val="00C72679"/>
    <w:rsid w:val="00C7698A"/>
    <w:rsid w:val="00C84BBE"/>
    <w:rsid w:val="00C87EAB"/>
    <w:rsid w:val="00C92DF7"/>
    <w:rsid w:val="00C95246"/>
    <w:rsid w:val="00CA1D42"/>
    <w:rsid w:val="00CA22EF"/>
    <w:rsid w:val="00CB0892"/>
    <w:rsid w:val="00CB3C09"/>
    <w:rsid w:val="00CB3F67"/>
    <w:rsid w:val="00CB5BBD"/>
    <w:rsid w:val="00CB66AB"/>
    <w:rsid w:val="00CC1045"/>
    <w:rsid w:val="00CC6B9D"/>
    <w:rsid w:val="00CD5C01"/>
    <w:rsid w:val="00CE4142"/>
    <w:rsid w:val="00CF0E6D"/>
    <w:rsid w:val="00CF604E"/>
    <w:rsid w:val="00D01279"/>
    <w:rsid w:val="00D03FDC"/>
    <w:rsid w:val="00D06F2F"/>
    <w:rsid w:val="00D25576"/>
    <w:rsid w:val="00D26300"/>
    <w:rsid w:val="00D3449C"/>
    <w:rsid w:val="00D349D5"/>
    <w:rsid w:val="00D35BD1"/>
    <w:rsid w:val="00D4302C"/>
    <w:rsid w:val="00D44B96"/>
    <w:rsid w:val="00D467F9"/>
    <w:rsid w:val="00D50ED6"/>
    <w:rsid w:val="00D535DA"/>
    <w:rsid w:val="00D57069"/>
    <w:rsid w:val="00D57D00"/>
    <w:rsid w:val="00D60F48"/>
    <w:rsid w:val="00D70C3E"/>
    <w:rsid w:val="00D7744E"/>
    <w:rsid w:val="00D81871"/>
    <w:rsid w:val="00D829FB"/>
    <w:rsid w:val="00D85C8B"/>
    <w:rsid w:val="00D91CB5"/>
    <w:rsid w:val="00DA087D"/>
    <w:rsid w:val="00DA5FC9"/>
    <w:rsid w:val="00DB09C9"/>
    <w:rsid w:val="00DB39DF"/>
    <w:rsid w:val="00DB5586"/>
    <w:rsid w:val="00DB584F"/>
    <w:rsid w:val="00DC2D05"/>
    <w:rsid w:val="00DC743F"/>
    <w:rsid w:val="00DD2EFE"/>
    <w:rsid w:val="00DD362A"/>
    <w:rsid w:val="00DE1676"/>
    <w:rsid w:val="00DE36D6"/>
    <w:rsid w:val="00DF22EC"/>
    <w:rsid w:val="00DF2956"/>
    <w:rsid w:val="00E00163"/>
    <w:rsid w:val="00E06784"/>
    <w:rsid w:val="00E10394"/>
    <w:rsid w:val="00E13E03"/>
    <w:rsid w:val="00E1771A"/>
    <w:rsid w:val="00E22167"/>
    <w:rsid w:val="00E246BD"/>
    <w:rsid w:val="00E2484C"/>
    <w:rsid w:val="00E24A21"/>
    <w:rsid w:val="00E26FE4"/>
    <w:rsid w:val="00E37618"/>
    <w:rsid w:val="00E41986"/>
    <w:rsid w:val="00E41EF9"/>
    <w:rsid w:val="00E44AAC"/>
    <w:rsid w:val="00E4651F"/>
    <w:rsid w:val="00E510F8"/>
    <w:rsid w:val="00E53512"/>
    <w:rsid w:val="00E61F71"/>
    <w:rsid w:val="00E635BC"/>
    <w:rsid w:val="00E64994"/>
    <w:rsid w:val="00E64A37"/>
    <w:rsid w:val="00E662FA"/>
    <w:rsid w:val="00E6697E"/>
    <w:rsid w:val="00E66F47"/>
    <w:rsid w:val="00E6709D"/>
    <w:rsid w:val="00E75BD5"/>
    <w:rsid w:val="00E8283B"/>
    <w:rsid w:val="00E829E4"/>
    <w:rsid w:val="00E87A0C"/>
    <w:rsid w:val="00E87E61"/>
    <w:rsid w:val="00E90544"/>
    <w:rsid w:val="00E94AE3"/>
    <w:rsid w:val="00E95646"/>
    <w:rsid w:val="00EA2123"/>
    <w:rsid w:val="00EB0799"/>
    <w:rsid w:val="00EB372E"/>
    <w:rsid w:val="00EB6302"/>
    <w:rsid w:val="00EB6B36"/>
    <w:rsid w:val="00EB701B"/>
    <w:rsid w:val="00EB7E33"/>
    <w:rsid w:val="00EC3B69"/>
    <w:rsid w:val="00EC4E0E"/>
    <w:rsid w:val="00EC63BF"/>
    <w:rsid w:val="00EC7671"/>
    <w:rsid w:val="00ED3521"/>
    <w:rsid w:val="00ED44C2"/>
    <w:rsid w:val="00ED46E6"/>
    <w:rsid w:val="00ED69F2"/>
    <w:rsid w:val="00ED6B3D"/>
    <w:rsid w:val="00ED6FF3"/>
    <w:rsid w:val="00EE3526"/>
    <w:rsid w:val="00EE4DD2"/>
    <w:rsid w:val="00EF3E73"/>
    <w:rsid w:val="00EF6D40"/>
    <w:rsid w:val="00F1669E"/>
    <w:rsid w:val="00F32AC4"/>
    <w:rsid w:val="00F33C89"/>
    <w:rsid w:val="00F36270"/>
    <w:rsid w:val="00F37793"/>
    <w:rsid w:val="00F40F08"/>
    <w:rsid w:val="00F41F2B"/>
    <w:rsid w:val="00F459F2"/>
    <w:rsid w:val="00F4690C"/>
    <w:rsid w:val="00F50A9E"/>
    <w:rsid w:val="00F51B66"/>
    <w:rsid w:val="00F52052"/>
    <w:rsid w:val="00F75051"/>
    <w:rsid w:val="00F770A3"/>
    <w:rsid w:val="00F81656"/>
    <w:rsid w:val="00F869D7"/>
    <w:rsid w:val="00F919B3"/>
    <w:rsid w:val="00F92494"/>
    <w:rsid w:val="00F925B1"/>
    <w:rsid w:val="00F96F84"/>
    <w:rsid w:val="00FA2522"/>
    <w:rsid w:val="00FA2955"/>
    <w:rsid w:val="00FA4DFB"/>
    <w:rsid w:val="00FA5EE0"/>
    <w:rsid w:val="00FA663A"/>
    <w:rsid w:val="00FB235B"/>
    <w:rsid w:val="00FB26EC"/>
    <w:rsid w:val="00FB2C0E"/>
    <w:rsid w:val="00FB6E09"/>
    <w:rsid w:val="00FC5A9A"/>
    <w:rsid w:val="00FC7ACF"/>
    <w:rsid w:val="00FD081B"/>
    <w:rsid w:val="00FD2B3B"/>
    <w:rsid w:val="00FD7C99"/>
    <w:rsid w:val="00FE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69266"/>
  <w15:chartTrackingRefBased/>
  <w15:docId w15:val="{E165FD3B-3933-417D-BDD1-B5DA54D7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714" w:hanging="35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9A7168"/>
    <w:pPr>
      <w:spacing w:before="216" w:after="29"/>
      <w:ind w:left="29" w:right="29"/>
      <w:outlineLvl w:val="2"/>
    </w:pPr>
    <w:rPr>
      <w:b/>
      <w:bCs/>
      <w:color w:val="213E66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484C"/>
    <w:pPr>
      <w:keepNext/>
      <w:keepLines/>
      <w:spacing w:before="40" w:line="259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104EC"/>
    <w:pPr>
      <w:snapToGrid w:val="0"/>
      <w:spacing w:before="100" w:after="100"/>
    </w:pPr>
    <w:rPr>
      <w:sz w:val="24"/>
      <w:lang w:val="en-US"/>
    </w:rPr>
  </w:style>
  <w:style w:type="character" w:customStyle="1" w:styleId="10">
    <w:name w:val="Гиперссылка1"/>
    <w:rsid w:val="00B104EC"/>
    <w:rPr>
      <w:color w:val="0000FF"/>
      <w:u w:val="single"/>
    </w:rPr>
  </w:style>
  <w:style w:type="character" w:styleId="a3">
    <w:name w:val="Hyperlink"/>
    <w:rsid w:val="007537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469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815846"/>
    <w:pPr>
      <w:spacing w:before="100" w:beforeAutospacing="1" w:after="100" w:afterAutospacing="1"/>
    </w:pPr>
  </w:style>
  <w:style w:type="table" w:styleId="a6">
    <w:name w:val="Table Grid"/>
    <w:basedOn w:val="a1"/>
    <w:rsid w:val="0090195D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54BB7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54BB7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347825"/>
  </w:style>
  <w:style w:type="character" w:styleId="a9">
    <w:name w:val="Strong"/>
    <w:qFormat/>
    <w:rsid w:val="00E61F71"/>
    <w:rPr>
      <w:b/>
      <w:bCs/>
    </w:rPr>
  </w:style>
  <w:style w:type="paragraph" w:customStyle="1" w:styleId="text">
    <w:name w:val="text"/>
    <w:basedOn w:val="a"/>
    <w:rsid w:val="006739D8"/>
    <w:pPr>
      <w:spacing w:before="100" w:beforeAutospacing="1" w:after="100" w:afterAutospacing="1"/>
    </w:pPr>
  </w:style>
  <w:style w:type="paragraph" w:customStyle="1" w:styleId="msolistparagraph0">
    <w:name w:val="msolistparagraph"/>
    <w:basedOn w:val="a"/>
    <w:rsid w:val="00AE1BEA"/>
    <w:pPr>
      <w:ind w:left="720"/>
    </w:pPr>
  </w:style>
  <w:style w:type="character" w:customStyle="1" w:styleId="spanslider">
    <w:name w:val="span_slider"/>
    <w:basedOn w:val="a0"/>
    <w:rsid w:val="005516A6"/>
  </w:style>
  <w:style w:type="character" w:styleId="aa">
    <w:name w:val="FollowedHyperlink"/>
    <w:rsid w:val="007D59DF"/>
    <w:rPr>
      <w:color w:val="954F72"/>
      <w:u w:val="single"/>
    </w:rPr>
  </w:style>
  <w:style w:type="character" w:customStyle="1" w:styleId="extended-textshort">
    <w:name w:val="extended-text__short"/>
    <w:rsid w:val="00FA663A"/>
  </w:style>
  <w:style w:type="paragraph" w:styleId="ab">
    <w:name w:val="Balloon Text"/>
    <w:basedOn w:val="a"/>
    <w:link w:val="ac"/>
    <w:rsid w:val="00BF72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BF727B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3C3EE9"/>
    <w:rPr>
      <w:sz w:val="24"/>
      <w:szCs w:val="24"/>
    </w:rPr>
  </w:style>
  <w:style w:type="character" w:styleId="ae">
    <w:name w:val="annotation reference"/>
    <w:basedOn w:val="a0"/>
    <w:rsid w:val="00365B47"/>
    <w:rPr>
      <w:sz w:val="16"/>
      <w:szCs w:val="16"/>
    </w:rPr>
  </w:style>
  <w:style w:type="paragraph" w:styleId="af">
    <w:name w:val="annotation text"/>
    <w:basedOn w:val="a"/>
    <w:link w:val="af0"/>
    <w:rsid w:val="00365B4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65B47"/>
  </w:style>
  <w:style w:type="paragraph" w:styleId="af1">
    <w:name w:val="annotation subject"/>
    <w:basedOn w:val="af"/>
    <w:next w:val="af"/>
    <w:link w:val="af2"/>
    <w:rsid w:val="00365B47"/>
    <w:rPr>
      <w:b/>
      <w:bCs/>
    </w:rPr>
  </w:style>
  <w:style w:type="character" w:customStyle="1" w:styleId="af2">
    <w:name w:val="Тема примечания Знак"/>
    <w:basedOn w:val="af0"/>
    <w:link w:val="af1"/>
    <w:rsid w:val="00365B47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2484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clause-header">
    <w:name w:val="clause-header"/>
    <w:basedOn w:val="a"/>
    <w:rsid w:val="00E2484C"/>
    <w:pPr>
      <w:spacing w:before="100" w:beforeAutospacing="1" w:after="100" w:afterAutospacing="1"/>
      <w:ind w:left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7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7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7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5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6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4791">
              <w:marLeft w:val="37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fostrategy.ru/assets/img/sbornik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bytic4</Company>
  <LinksUpToDate>false</LinksUpToDate>
  <CharactersWithSpaces>4058</CharactersWithSpaces>
  <SharedDoc>false</SharedDoc>
  <HLinks>
    <vt:vector size="12" baseType="variant">
      <vt:variant>
        <vt:i4>7143539</vt:i4>
      </vt:variant>
      <vt:variant>
        <vt:i4>6</vt:i4>
      </vt:variant>
      <vt:variant>
        <vt:i4>0</vt:i4>
      </vt:variant>
      <vt:variant>
        <vt:i4>5</vt:i4>
      </vt:variant>
      <vt:variant>
        <vt:lpwstr>http://infostrategy.ru/</vt:lpwstr>
      </vt:variant>
      <vt:variant>
        <vt:lpwstr/>
      </vt:variant>
      <vt:variant>
        <vt:i4>5701753</vt:i4>
      </vt:variant>
      <vt:variant>
        <vt:i4>3</vt:i4>
      </vt:variant>
      <vt:variant>
        <vt:i4>0</vt:i4>
      </vt:variant>
      <vt:variant>
        <vt:i4>5</vt:i4>
      </vt:variant>
      <vt:variant>
        <vt:lpwstr>mailto:info2021@infostrategy.ru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Инфостратегия 2021</dc:creator>
  <cp:keywords/>
  <dc:description/>
  <cp:lastModifiedBy>User</cp:lastModifiedBy>
  <cp:revision>5</cp:revision>
  <cp:lastPrinted>2022-06-14T10:04:00Z</cp:lastPrinted>
  <dcterms:created xsi:type="dcterms:W3CDTF">2022-06-14T08:53:00Z</dcterms:created>
  <dcterms:modified xsi:type="dcterms:W3CDTF">2022-06-15T06:44:00Z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342506928</vt:i4>
  </property>
</Properties>
</file>